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FAABF" w14:textId="0CD4A42E" w:rsidR="00AD71BC" w:rsidRDefault="00713BB5" w:rsidP="00FD2585">
      <w:pPr>
        <w:jc w:val="center"/>
        <w:rPr>
          <w:b/>
        </w:rPr>
      </w:pPr>
      <w:bookmarkStart w:id="0" w:name="_GoBack"/>
      <w:bookmarkEnd w:id="0"/>
      <w:r>
        <w:rPr>
          <w:b/>
          <w:noProof/>
        </w:rPr>
        <w:drawing>
          <wp:inline distT="0" distB="0" distL="0" distR="0" wp14:anchorId="5916D342" wp14:editId="7A6EEF06">
            <wp:extent cx="1470660" cy="105047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ogo.jpg"/>
                    <pic:cNvPicPr/>
                  </pic:nvPicPr>
                  <pic:blipFill>
                    <a:blip r:embed="rId9">
                      <a:extLst>
                        <a:ext uri="{28A0092B-C50C-407E-A947-70E740481C1C}">
                          <a14:useLocalDpi xmlns:a14="http://schemas.microsoft.com/office/drawing/2010/main" val="0"/>
                        </a:ext>
                      </a:extLst>
                    </a:blip>
                    <a:stretch>
                      <a:fillRect/>
                    </a:stretch>
                  </pic:blipFill>
                  <pic:spPr>
                    <a:xfrm>
                      <a:off x="0" y="0"/>
                      <a:ext cx="1471144" cy="1050817"/>
                    </a:xfrm>
                    <a:prstGeom prst="rect">
                      <a:avLst/>
                    </a:prstGeom>
                  </pic:spPr>
                </pic:pic>
              </a:graphicData>
            </a:graphic>
          </wp:inline>
        </w:drawing>
      </w:r>
    </w:p>
    <w:p w14:paraId="54AB3ADF" w14:textId="77777777" w:rsidR="00FD2585" w:rsidRDefault="00FD2585" w:rsidP="00FD2585">
      <w:pPr>
        <w:jc w:val="center"/>
        <w:rPr>
          <w:b/>
        </w:rPr>
      </w:pPr>
    </w:p>
    <w:p w14:paraId="7F154F6D" w14:textId="6F94F22B" w:rsidR="00FD2585" w:rsidRDefault="00FD2585" w:rsidP="00772F7D">
      <w:pPr>
        <w:jc w:val="center"/>
        <w:rPr>
          <w:rFonts w:ascii="Times New Roman" w:hAnsi="Times New Roman" w:cs="Times New Roman"/>
          <w:b/>
        </w:rPr>
      </w:pPr>
      <w:r>
        <w:rPr>
          <w:rFonts w:ascii="Times New Roman" w:hAnsi="Times New Roman" w:cs="Times New Roman"/>
          <w:b/>
        </w:rPr>
        <w:t>Syllabus</w:t>
      </w:r>
    </w:p>
    <w:p w14:paraId="01F623ED" w14:textId="73168FF4" w:rsidR="009972FE" w:rsidRPr="00713BB5" w:rsidRDefault="00713BB5" w:rsidP="00772F7D">
      <w:pPr>
        <w:jc w:val="center"/>
        <w:rPr>
          <w:rFonts w:ascii="Times New Roman" w:hAnsi="Times New Roman" w:cs="Times New Roman"/>
          <w:b/>
        </w:rPr>
      </w:pPr>
      <w:r>
        <w:rPr>
          <w:rFonts w:ascii="Times New Roman" w:hAnsi="Times New Roman" w:cs="Times New Roman"/>
          <w:b/>
        </w:rPr>
        <w:t>Economics 1740</w:t>
      </w:r>
      <w:r w:rsidR="00AF3690">
        <w:rPr>
          <w:rFonts w:ascii="Times New Roman" w:hAnsi="Times New Roman" w:cs="Times New Roman"/>
          <w:b/>
        </w:rPr>
        <w:t xml:space="preserve"> Section 1</w:t>
      </w:r>
      <w:r w:rsidR="00772F7D" w:rsidRPr="00713BB5">
        <w:rPr>
          <w:rFonts w:ascii="Times New Roman" w:hAnsi="Times New Roman" w:cs="Times New Roman"/>
          <w:b/>
        </w:rPr>
        <w:t>: US Economic History</w:t>
      </w:r>
    </w:p>
    <w:p w14:paraId="5ACCF9F6" w14:textId="401B5947" w:rsidR="00772F7D" w:rsidRPr="00C25D3C" w:rsidRDefault="00AD71BC" w:rsidP="00AD71BC">
      <w:pPr>
        <w:jc w:val="center"/>
        <w:rPr>
          <w:rFonts w:ascii="Times New Roman" w:hAnsi="Times New Roman" w:cs="Times New Roman"/>
        </w:rPr>
      </w:pPr>
      <w:r w:rsidRPr="00C25D3C">
        <w:rPr>
          <w:rFonts w:ascii="Times New Roman" w:hAnsi="Times New Roman" w:cs="Times New Roman"/>
        </w:rPr>
        <w:t xml:space="preserve">Fall 2013: </w:t>
      </w:r>
      <w:r w:rsidR="00772F7D" w:rsidRPr="00C25D3C">
        <w:rPr>
          <w:rFonts w:ascii="Times New Roman" w:hAnsi="Times New Roman" w:cs="Times New Roman"/>
        </w:rPr>
        <w:t>T, H 2:00-3:20 pm OSH 202</w:t>
      </w:r>
    </w:p>
    <w:p w14:paraId="049E3B6C" w14:textId="77777777" w:rsidR="00772F7D" w:rsidRPr="00C25D3C" w:rsidRDefault="00772F7D" w:rsidP="00772F7D">
      <w:pPr>
        <w:jc w:val="center"/>
        <w:rPr>
          <w:rFonts w:ascii="Times New Roman" w:hAnsi="Times New Roman" w:cs="Times New Roman"/>
        </w:rPr>
      </w:pPr>
      <w:r w:rsidRPr="00C25D3C">
        <w:rPr>
          <w:rFonts w:ascii="Times New Roman" w:hAnsi="Times New Roman" w:cs="Times New Roman"/>
        </w:rPr>
        <w:t>3 Credits, Fulfills American Institutions (AI) Credit</w:t>
      </w:r>
    </w:p>
    <w:p w14:paraId="455A5BAD" w14:textId="77777777" w:rsidR="00AD71BC" w:rsidRPr="00C25D3C" w:rsidRDefault="00AD71BC" w:rsidP="00AD71BC">
      <w:pPr>
        <w:rPr>
          <w:rFonts w:ascii="Times New Roman" w:hAnsi="Times New Roman" w:cs="Times New Roman"/>
        </w:rPr>
      </w:pPr>
    </w:p>
    <w:p w14:paraId="367BD397" w14:textId="77777777" w:rsidR="00AD71BC" w:rsidRPr="00C25D3C" w:rsidRDefault="00AD71BC" w:rsidP="00504BC2">
      <w:pPr>
        <w:jc w:val="both"/>
        <w:rPr>
          <w:rFonts w:ascii="Times New Roman" w:hAnsi="Times New Roman" w:cs="Times New Roman"/>
        </w:rPr>
      </w:pPr>
      <w:r w:rsidRPr="00C25D3C">
        <w:rPr>
          <w:rFonts w:ascii="Times New Roman" w:hAnsi="Times New Roman" w:cs="Times New Roman"/>
          <w:b/>
        </w:rPr>
        <w:t>Instructor:</w:t>
      </w:r>
      <w:r w:rsidRPr="00C25D3C">
        <w:rPr>
          <w:rFonts w:ascii="Times New Roman" w:hAnsi="Times New Roman" w:cs="Times New Roman"/>
        </w:rPr>
        <w:t xml:space="preserve"> Jacki Strenio</w:t>
      </w:r>
    </w:p>
    <w:p w14:paraId="5489C217" w14:textId="79CCDA78" w:rsidR="00FC1253" w:rsidRPr="00FC1253" w:rsidRDefault="00AD71BC" w:rsidP="00504BC2">
      <w:pPr>
        <w:jc w:val="both"/>
        <w:rPr>
          <w:rFonts w:ascii="Times New Roman" w:hAnsi="Times New Roman" w:cs="Times New Roman"/>
          <w:color w:val="0000FF" w:themeColor="hyperlink"/>
          <w:u w:val="single"/>
        </w:rPr>
      </w:pPr>
      <w:r w:rsidRPr="00C25D3C">
        <w:rPr>
          <w:rFonts w:ascii="Times New Roman" w:hAnsi="Times New Roman" w:cs="Times New Roman"/>
          <w:b/>
        </w:rPr>
        <w:t>Email:</w:t>
      </w:r>
      <w:r w:rsidRPr="00C25D3C">
        <w:rPr>
          <w:rFonts w:ascii="Times New Roman" w:hAnsi="Times New Roman" w:cs="Times New Roman"/>
        </w:rPr>
        <w:t xml:space="preserve"> </w:t>
      </w:r>
      <w:hyperlink r:id="rId10" w:history="1">
        <w:r w:rsidRPr="00C25D3C">
          <w:rPr>
            <w:rStyle w:val="Hyperlink"/>
            <w:rFonts w:ascii="Times New Roman" w:hAnsi="Times New Roman" w:cs="Times New Roman"/>
          </w:rPr>
          <w:t>JacquelineAStrenio@gmail.com</w:t>
        </w:r>
      </w:hyperlink>
    </w:p>
    <w:p w14:paraId="586EAF1F" w14:textId="2C4C1237" w:rsidR="00AD71BC" w:rsidRPr="00C25D3C" w:rsidRDefault="00AD71BC" w:rsidP="00504BC2">
      <w:pPr>
        <w:jc w:val="both"/>
        <w:rPr>
          <w:rFonts w:ascii="Times New Roman" w:hAnsi="Times New Roman" w:cs="Times New Roman"/>
        </w:rPr>
      </w:pPr>
      <w:r w:rsidRPr="00C25D3C">
        <w:rPr>
          <w:rFonts w:ascii="Times New Roman" w:hAnsi="Times New Roman" w:cs="Times New Roman"/>
          <w:b/>
        </w:rPr>
        <w:t>Office:</w:t>
      </w:r>
      <w:r w:rsidRPr="00C25D3C">
        <w:rPr>
          <w:rFonts w:ascii="Times New Roman" w:hAnsi="Times New Roman" w:cs="Times New Roman"/>
        </w:rPr>
        <w:t xml:space="preserve">  Economics Department (OSH 3</w:t>
      </w:r>
      <w:r w:rsidRPr="00C25D3C">
        <w:rPr>
          <w:rFonts w:ascii="Times New Roman" w:hAnsi="Times New Roman" w:cs="Times New Roman"/>
          <w:vertAlign w:val="superscript"/>
        </w:rPr>
        <w:t>rd</w:t>
      </w:r>
      <w:r w:rsidR="00CA48E4">
        <w:rPr>
          <w:rFonts w:ascii="Times New Roman" w:hAnsi="Times New Roman" w:cs="Times New Roman"/>
        </w:rPr>
        <w:t xml:space="preserve"> floor), Cubicle #8</w:t>
      </w:r>
    </w:p>
    <w:p w14:paraId="2941225D" w14:textId="3754CFA1" w:rsidR="00AD71BC" w:rsidRPr="00C25D3C" w:rsidRDefault="00AD71BC" w:rsidP="00504BC2">
      <w:pPr>
        <w:jc w:val="both"/>
        <w:rPr>
          <w:rFonts w:ascii="Times New Roman" w:hAnsi="Times New Roman" w:cs="Times New Roman"/>
        </w:rPr>
      </w:pPr>
      <w:r w:rsidRPr="00C25D3C">
        <w:rPr>
          <w:rFonts w:ascii="Times New Roman" w:hAnsi="Times New Roman" w:cs="Times New Roman"/>
          <w:b/>
        </w:rPr>
        <w:t xml:space="preserve">Office Hours: </w:t>
      </w:r>
      <w:r w:rsidR="005F3821">
        <w:rPr>
          <w:rFonts w:ascii="Times New Roman" w:hAnsi="Times New Roman" w:cs="Times New Roman"/>
        </w:rPr>
        <w:t xml:space="preserve">Tues &amp; </w:t>
      </w:r>
      <w:proofErr w:type="spellStart"/>
      <w:r w:rsidR="005F3821">
        <w:rPr>
          <w:rFonts w:ascii="Times New Roman" w:hAnsi="Times New Roman" w:cs="Times New Roman"/>
        </w:rPr>
        <w:t>Thur</w:t>
      </w:r>
      <w:proofErr w:type="spellEnd"/>
      <w:r w:rsidR="00713BB5">
        <w:rPr>
          <w:rFonts w:ascii="Times New Roman" w:hAnsi="Times New Roman" w:cs="Times New Roman"/>
        </w:rPr>
        <w:t xml:space="preserve"> 1</w:t>
      </w:r>
      <w:r w:rsidR="001038A2">
        <w:rPr>
          <w:rFonts w:ascii="Times New Roman" w:hAnsi="Times New Roman" w:cs="Times New Roman"/>
        </w:rPr>
        <w:t>2:45</w:t>
      </w:r>
      <w:r w:rsidR="00713BB5">
        <w:rPr>
          <w:rFonts w:ascii="Times New Roman" w:hAnsi="Times New Roman" w:cs="Times New Roman"/>
        </w:rPr>
        <w:t>-1:45</w:t>
      </w:r>
      <w:r w:rsidRPr="00C25D3C">
        <w:rPr>
          <w:rFonts w:ascii="Times New Roman" w:hAnsi="Times New Roman" w:cs="Times New Roman"/>
        </w:rPr>
        <w:t xml:space="preserve"> pm; other time</w:t>
      </w:r>
      <w:r w:rsidR="00713BB5">
        <w:rPr>
          <w:rFonts w:ascii="Times New Roman" w:hAnsi="Times New Roman" w:cs="Times New Roman"/>
        </w:rPr>
        <w:t>s</w:t>
      </w:r>
      <w:r w:rsidRPr="00C25D3C">
        <w:rPr>
          <w:rFonts w:ascii="Times New Roman" w:hAnsi="Times New Roman" w:cs="Times New Roman"/>
        </w:rPr>
        <w:t xml:space="preserve"> by appointment</w:t>
      </w:r>
    </w:p>
    <w:p w14:paraId="42D0050E" w14:textId="77777777" w:rsidR="00AD71BC" w:rsidRPr="00C25D3C" w:rsidRDefault="00AD71BC" w:rsidP="00504BC2">
      <w:pPr>
        <w:jc w:val="both"/>
        <w:rPr>
          <w:rFonts w:ascii="Times New Roman" w:hAnsi="Times New Roman" w:cs="Times New Roman"/>
        </w:rPr>
      </w:pPr>
    </w:p>
    <w:p w14:paraId="415EB790" w14:textId="5A303C21" w:rsidR="00AD71BC" w:rsidRDefault="00FD2585" w:rsidP="00504BC2">
      <w:pPr>
        <w:jc w:val="both"/>
        <w:rPr>
          <w:rFonts w:ascii="Times New Roman" w:hAnsi="Times New Roman" w:cs="Times New Roman"/>
          <w:b/>
        </w:rPr>
      </w:pPr>
      <w:r>
        <w:rPr>
          <w:rFonts w:ascii="Times New Roman" w:hAnsi="Times New Roman" w:cs="Times New Roman"/>
          <w:b/>
        </w:rPr>
        <w:t>Course overview</w:t>
      </w:r>
      <w:r w:rsidR="00C2129E" w:rsidRPr="00C25D3C">
        <w:rPr>
          <w:rFonts w:ascii="Times New Roman" w:hAnsi="Times New Roman" w:cs="Times New Roman"/>
          <w:b/>
        </w:rPr>
        <w:t>:</w:t>
      </w:r>
    </w:p>
    <w:p w14:paraId="5F9FD341" w14:textId="77777777" w:rsidR="000551F5" w:rsidRPr="00C25D3C" w:rsidRDefault="000551F5" w:rsidP="00504BC2">
      <w:pPr>
        <w:jc w:val="both"/>
        <w:rPr>
          <w:rFonts w:ascii="Times New Roman" w:hAnsi="Times New Roman" w:cs="Times New Roman"/>
        </w:rPr>
      </w:pPr>
    </w:p>
    <w:p w14:paraId="4BA447DA" w14:textId="77777777" w:rsidR="000551F5" w:rsidRPr="00DE0DB2" w:rsidRDefault="000551F5" w:rsidP="00504BC2">
      <w:pPr>
        <w:jc w:val="both"/>
        <w:rPr>
          <w:rFonts w:ascii="Times New Roman" w:hAnsi="Times New Roman" w:cs="Times New Roman"/>
        </w:rPr>
      </w:pPr>
      <w:r w:rsidRPr="00DE0DB2">
        <w:rPr>
          <w:rFonts w:ascii="Times New Roman" w:hAnsi="Times New Roman" w:cs="Times New Roman"/>
        </w:rPr>
        <w:t>“How can we know who we are and where we are going if we don't know anything about where we have come from and what we have been through, the courage shown, the costs paid, to be where we are?”</w:t>
      </w:r>
    </w:p>
    <w:p w14:paraId="786541F2" w14:textId="2970BAD4" w:rsidR="000551F5" w:rsidRDefault="000551F5" w:rsidP="00504BC2">
      <w:pPr>
        <w:ind w:firstLine="720"/>
        <w:jc w:val="both"/>
        <w:rPr>
          <w:rFonts w:ascii="Times New Roman" w:hAnsi="Times New Roman" w:cs="Times New Roman"/>
        </w:rPr>
      </w:pPr>
      <w:r w:rsidRPr="00DE0DB2">
        <w:rPr>
          <w:rFonts w:ascii="Times New Roman" w:hAnsi="Times New Roman" w:cs="Times New Roman"/>
        </w:rPr>
        <w:t xml:space="preserve">― David McCullough (1991) </w:t>
      </w:r>
      <w:r w:rsidRPr="00DE0DB2">
        <w:rPr>
          <w:rFonts w:ascii="Times New Roman" w:hAnsi="Times New Roman" w:cs="Times New Roman"/>
          <w:i/>
        </w:rPr>
        <w:t>Brave Companions: Portraits in History</w:t>
      </w:r>
      <w:r w:rsidRPr="00DE0DB2">
        <w:rPr>
          <w:rFonts w:ascii="Times New Roman" w:hAnsi="Times New Roman" w:cs="Times New Roman"/>
        </w:rPr>
        <w:t xml:space="preserve"> </w:t>
      </w:r>
    </w:p>
    <w:p w14:paraId="369ACCC4" w14:textId="77777777" w:rsidR="00A9475E" w:rsidRDefault="00A9475E" w:rsidP="00504BC2">
      <w:pPr>
        <w:jc w:val="both"/>
        <w:rPr>
          <w:rFonts w:ascii="Times New Roman" w:hAnsi="Times New Roman" w:cs="Times New Roman"/>
        </w:rPr>
      </w:pPr>
    </w:p>
    <w:p w14:paraId="1D5B7067" w14:textId="6CBBBF19" w:rsidR="000551F5" w:rsidRPr="00CA48E4" w:rsidRDefault="00A9475E" w:rsidP="00504BC2">
      <w:pPr>
        <w:jc w:val="both"/>
        <w:rPr>
          <w:rFonts w:ascii="Times New Roman" w:hAnsi="Times New Roman" w:cs="Times New Roman"/>
        </w:rPr>
      </w:pPr>
      <w:r>
        <w:rPr>
          <w:rFonts w:ascii="Times New Roman" w:hAnsi="Times New Roman" w:cs="Times New Roman"/>
        </w:rPr>
        <w:t>This course examine</w:t>
      </w:r>
      <w:r w:rsidR="00504BC2">
        <w:rPr>
          <w:rFonts w:ascii="Times New Roman" w:hAnsi="Times New Roman" w:cs="Times New Roman"/>
        </w:rPr>
        <w:t>s</w:t>
      </w:r>
      <w:r>
        <w:rPr>
          <w:rFonts w:ascii="Times New Roman" w:hAnsi="Times New Roman" w:cs="Times New Roman"/>
        </w:rPr>
        <w:t xml:space="preserve"> </w:t>
      </w:r>
      <w:r w:rsidR="00FC1253">
        <w:rPr>
          <w:rFonts w:ascii="Times New Roman" w:hAnsi="Times New Roman" w:cs="Times New Roman"/>
        </w:rPr>
        <w:t xml:space="preserve">the past four centuries of </w:t>
      </w:r>
      <w:r>
        <w:rPr>
          <w:rFonts w:ascii="Times New Roman" w:hAnsi="Times New Roman" w:cs="Times New Roman"/>
        </w:rPr>
        <w:t xml:space="preserve">US history </w:t>
      </w:r>
      <w:r w:rsidR="00FC1253">
        <w:rPr>
          <w:rFonts w:ascii="Times New Roman" w:hAnsi="Times New Roman" w:cs="Times New Roman"/>
        </w:rPr>
        <w:t xml:space="preserve">focusing specifically </w:t>
      </w:r>
      <w:r>
        <w:rPr>
          <w:rFonts w:ascii="Times New Roman" w:hAnsi="Times New Roman" w:cs="Times New Roman"/>
        </w:rPr>
        <w:t>on the</w:t>
      </w:r>
      <w:r w:rsidR="00FC1253">
        <w:rPr>
          <w:rFonts w:ascii="Times New Roman" w:hAnsi="Times New Roman" w:cs="Times New Roman"/>
        </w:rPr>
        <w:t xml:space="preserve"> country’s</w:t>
      </w:r>
      <w:r>
        <w:rPr>
          <w:rFonts w:ascii="Times New Roman" w:hAnsi="Times New Roman" w:cs="Times New Roman"/>
        </w:rPr>
        <w:t xml:space="preserve"> economic transformation</w:t>
      </w:r>
      <w:r w:rsidR="00FC1253">
        <w:rPr>
          <w:rFonts w:ascii="Times New Roman" w:hAnsi="Times New Roman" w:cs="Times New Roman"/>
        </w:rPr>
        <w:t xml:space="preserve"> </w:t>
      </w:r>
      <w:r w:rsidR="00504BC2">
        <w:rPr>
          <w:rFonts w:ascii="Times New Roman" w:hAnsi="Times New Roman" w:cs="Times New Roman"/>
        </w:rPr>
        <w:t>from the co</w:t>
      </w:r>
      <w:r w:rsidR="00E7641D">
        <w:rPr>
          <w:rFonts w:ascii="Times New Roman" w:hAnsi="Times New Roman" w:cs="Times New Roman"/>
        </w:rPr>
        <w:t>lonial period to the present</w:t>
      </w:r>
      <w:r>
        <w:rPr>
          <w:rFonts w:ascii="Times New Roman" w:hAnsi="Times New Roman" w:cs="Times New Roman"/>
        </w:rPr>
        <w:t xml:space="preserve">.  As McCullough </w:t>
      </w:r>
      <w:r w:rsidR="00FC1253">
        <w:rPr>
          <w:rFonts w:ascii="Times New Roman" w:hAnsi="Times New Roman" w:cs="Times New Roman"/>
        </w:rPr>
        <w:t>expresses</w:t>
      </w:r>
      <w:r>
        <w:rPr>
          <w:rFonts w:ascii="Times New Roman" w:hAnsi="Times New Roman" w:cs="Times New Roman"/>
        </w:rPr>
        <w:t>, we are able to more clearly see the present and prepare for the future by learning from our past experiences.</w:t>
      </w:r>
      <w:r w:rsidR="00FC1253">
        <w:rPr>
          <w:rFonts w:ascii="Times New Roman" w:hAnsi="Times New Roman" w:cs="Times New Roman"/>
        </w:rPr>
        <w:t xml:space="preserve">  This is especially relevant after the recent </w:t>
      </w:r>
      <w:r w:rsidR="00FC1253" w:rsidRPr="00FC1253">
        <w:rPr>
          <w:rFonts w:ascii="Times New Roman" w:hAnsi="Times New Roman" w:cs="Times New Roman"/>
        </w:rPr>
        <w:t>Great Recession</w:t>
      </w:r>
      <w:r w:rsidR="00FC1253">
        <w:rPr>
          <w:rFonts w:ascii="Times New Roman" w:hAnsi="Times New Roman" w:cs="Times New Roman"/>
        </w:rPr>
        <w:t xml:space="preserve"> of 2007-8. </w:t>
      </w:r>
      <w:r w:rsidR="00626D46">
        <w:rPr>
          <w:rFonts w:ascii="Times New Roman" w:hAnsi="Times New Roman" w:cs="Times New Roman"/>
        </w:rPr>
        <w:t xml:space="preserve"> This course aims to illuminate and reflect on this</w:t>
      </w:r>
      <w:r w:rsidR="00CA48E4">
        <w:rPr>
          <w:rFonts w:ascii="Times New Roman" w:hAnsi="Times New Roman" w:cs="Times New Roman"/>
        </w:rPr>
        <w:t xml:space="preserve"> unique and epic</w:t>
      </w:r>
      <w:r w:rsidR="00FC1253">
        <w:rPr>
          <w:rFonts w:ascii="Times New Roman" w:hAnsi="Times New Roman" w:cs="Times New Roman"/>
        </w:rPr>
        <w:t xml:space="preserve"> economic history of the United States</w:t>
      </w:r>
      <w:r w:rsidR="00CA48E4">
        <w:rPr>
          <w:rFonts w:ascii="Times New Roman" w:hAnsi="Times New Roman" w:cs="Times New Roman"/>
        </w:rPr>
        <w:t>.</w:t>
      </w:r>
    </w:p>
    <w:p w14:paraId="69B4E21B" w14:textId="77777777" w:rsidR="00AD71BC" w:rsidRPr="00C25D3C" w:rsidRDefault="00AD71BC" w:rsidP="00504BC2">
      <w:pPr>
        <w:jc w:val="both"/>
        <w:rPr>
          <w:rFonts w:ascii="Times New Roman" w:hAnsi="Times New Roman" w:cs="Times New Roman"/>
        </w:rPr>
      </w:pPr>
    </w:p>
    <w:p w14:paraId="5B531AFF" w14:textId="1C3BB5DD" w:rsidR="00AD71BC" w:rsidRDefault="00821834" w:rsidP="00504BC2">
      <w:pPr>
        <w:jc w:val="both"/>
        <w:rPr>
          <w:rFonts w:ascii="Times New Roman" w:hAnsi="Times New Roman" w:cs="Times New Roman"/>
          <w:b/>
        </w:rPr>
      </w:pPr>
      <w:r>
        <w:rPr>
          <w:rFonts w:ascii="Times New Roman" w:hAnsi="Times New Roman" w:cs="Times New Roman"/>
          <w:b/>
        </w:rPr>
        <w:t>Course outcomes</w:t>
      </w:r>
      <w:r w:rsidR="00AD71BC" w:rsidRPr="00C25D3C">
        <w:rPr>
          <w:rFonts w:ascii="Times New Roman" w:hAnsi="Times New Roman" w:cs="Times New Roman"/>
          <w:b/>
        </w:rPr>
        <w:t>:</w:t>
      </w:r>
    </w:p>
    <w:p w14:paraId="3C9711FB" w14:textId="77777777" w:rsidR="00504BC2" w:rsidRDefault="00504BC2" w:rsidP="00504BC2">
      <w:pPr>
        <w:jc w:val="both"/>
        <w:rPr>
          <w:rFonts w:ascii="Times New Roman" w:hAnsi="Times New Roman" w:cs="Times New Roman"/>
        </w:rPr>
      </w:pPr>
    </w:p>
    <w:p w14:paraId="7693B817" w14:textId="1C0A3774" w:rsidR="00504BC2" w:rsidRDefault="00504BC2" w:rsidP="00504BC2">
      <w:pPr>
        <w:jc w:val="both"/>
        <w:rPr>
          <w:rFonts w:ascii="Times New Roman" w:hAnsi="Times New Roman" w:cs="Times New Roman"/>
        </w:rPr>
      </w:pPr>
      <w:r>
        <w:rPr>
          <w:rFonts w:ascii="Times New Roman" w:hAnsi="Times New Roman" w:cs="Times New Roman"/>
        </w:rPr>
        <w:t>By the end of the semester, a student who is successful in this course will gain an understanding of</w:t>
      </w:r>
      <w:r w:rsidR="00FD2585">
        <w:rPr>
          <w:rFonts w:ascii="Times New Roman" w:hAnsi="Times New Roman" w:cs="Times New Roman"/>
        </w:rPr>
        <w:t>:</w:t>
      </w:r>
    </w:p>
    <w:p w14:paraId="3D2FD2D9" w14:textId="77777777" w:rsidR="00607A68" w:rsidRDefault="00607A68" w:rsidP="00504BC2">
      <w:pPr>
        <w:jc w:val="both"/>
        <w:rPr>
          <w:rFonts w:ascii="Times New Roman" w:hAnsi="Times New Roman" w:cs="Times New Roman"/>
        </w:rPr>
      </w:pPr>
    </w:p>
    <w:p w14:paraId="03330CBE" w14:textId="77777777" w:rsidR="00FC1253" w:rsidRPr="00FC1253" w:rsidRDefault="00FC1253" w:rsidP="00504BC2">
      <w:pPr>
        <w:numPr>
          <w:ilvl w:val="0"/>
          <w:numId w:val="4"/>
        </w:numPr>
        <w:jc w:val="both"/>
        <w:rPr>
          <w:rFonts w:ascii="Times New Roman" w:hAnsi="Times New Roman" w:cs="Times New Roman"/>
        </w:rPr>
      </w:pPr>
      <w:r w:rsidRPr="00FC1253">
        <w:rPr>
          <w:rFonts w:ascii="Times New Roman" w:hAnsi="Times New Roman" w:cs="Times New Roman"/>
        </w:rPr>
        <w:t>The sources of economic growth in the US, including natural resource endowments, innovation and technological change, institutional change, and intra- and international trade (including innovations in communication and transportation),</w:t>
      </w:r>
    </w:p>
    <w:p w14:paraId="587C922A" w14:textId="4B7984B0" w:rsidR="00FC1253" w:rsidRPr="00FC1253" w:rsidRDefault="00FC1253" w:rsidP="00504BC2">
      <w:pPr>
        <w:numPr>
          <w:ilvl w:val="0"/>
          <w:numId w:val="4"/>
        </w:numPr>
        <w:jc w:val="both"/>
        <w:rPr>
          <w:rFonts w:ascii="Times New Roman" w:hAnsi="Times New Roman" w:cs="Times New Roman"/>
        </w:rPr>
      </w:pPr>
      <w:r w:rsidRPr="00FC1253">
        <w:rPr>
          <w:rFonts w:ascii="Times New Roman" w:hAnsi="Times New Roman" w:cs="Times New Roman"/>
        </w:rPr>
        <w:t xml:space="preserve">The effects of economic growth for the US population as a whole and for sub-populations, </w:t>
      </w:r>
    </w:p>
    <w:p w14:paraId="3E00377E" w14:textId="74AB884A" w:rsidR="00FC1253" w:rsidRPr="00FC1253" w:rsidRDefault="00FC1253" w:rsidP="00504BC2">
      <w:pPr>
        <w:numPr>
          <w:ilvl w:val="0"/>
          <w:numId w:val="4"/>
        </w:numPr>
        <w:jc w:val="both"/>
        <w:rPr>
          <w:rFonts w:ascii="Times New Roman" w:hAnsi="Times New Roman" w:cs="Times New Roman"/>
        </w:rPr>
      </w:pPr>
      <w:r w:rsidRPr="00FC1253">
        <w:rPr>
          <w:rFonts w:ascii="Times New Roman" w:hAnsi="Times New Roman" w:cs="Times New Roman"/>
        </w:rPr>
        <w:t>The measurement of important economic concepts and variables</w:t>
      </w:r>
      <w:r w:rsidR="00E7641D">
        <w:rPr>
          <w:rFonts w:ascii="Times New Roman" w:hAnsi="Times New Roman" w:cs="Times New Roman"/>
        </w:rPr>
        <w:t xml:space="preserve"> and specifically</w:t>
      </w:r>
      <w:r w:rsidR="00504BC2">
        <w:rPr>
          <w:rFonts w:ascii="Times New Roman" w:hAnsi="Times New Roman" w:cs="Times New Roman"/>
        </w:rPr>
        <w:t xml:space="preserve"> their application to history</w:t>
      </w:r>
      <w:r w:rsidRPr="00FC1253">
        <w:rPr>
          <w:rFonts w:ascii="Times New Roman" w:hAnsi="Times New Roman" w:cs="Times New Roman"/>
        </w:rPr>
        <w:t xml:space="preserve">, </w:t>
      </w:r>
    </w:p>
    <w:p w14:paraId="295DAC46" w14:textId="3FF95A40" w:rsidR="00FC1253" w:rsidRPr="00FC1253" w:rsidRDefault="00FC1253" w:rsidP="00504BC2">
      <w:pPr>
        <w:numPr>
          <w:ilvl w:val="0"/>
          <w:numId w:val="4"/>
        </w:numPr>
        <w:jc w:val="both"/>
        <w:rPr>
          <w:rFonts w:ascii="Times New Roman" w:hAnsi="Times New Roman" w:cs="Times New Roman"/>
        </w:rPr>
      </w:pPr>
      <w:r w:rsidRPr="00FC1253">
        <w:rPr>
          <w:rFonts w:ascii="Times New Roman" w:hAnsi="Times New Roman" w:cs="Times New Roman"/>
        </w:rPr>
        <w:t xml:space="preserve">The evolution of US government policy as it relates to the economy, </w:t>
      </w:r>
    </w:p>
    <w:p w14:paraId="09A6C88F" w14:textId="27DBB36A" w:rsidR="00FC1253" w:rsidRDefault="00160F48" w:rsidP="00504BC2">
      <w:pPr>
        <w:numPr>
          <w:ilvl w:val="0"/>
          <w:numId w:val="4"/>
        </w:numPr>
        <w:jc w:val="both"/>
        <w:rPr>
          <w:rFonts w:ascii="Times New Roman" w:hAnsi="Times New Roman" w:cs="Times New Roman"/>
        </w:rPr>
      </w:pPr>
      <w:r>
        <w:rPr>
          <w:rFonts w:ascii="Times New Roman" w:hAnsi="Times New Roman" w:cs="Times New Roman"/>
        </w:rPr>
        <w:t>The ways in which</w:t>
      </w:r>
      <w:r w:rsidR="00504BC2">
        <w:rPr>
          <w:rFonts w:ascii="Times New Roman" w:hAnsi="Times New Roman" w:cs="Times New Roman"/>
        </w:rPr>
        <w:t xml:space="preserve"> history allows us to better understand the present.</w:t>
      </w:r>
    </w:p>
    <w:p w14:paraId="1C8895B6" w14:textId="77777777" w:rsidR="004150BE" w:rsidRDefault="004150BE" w:rsidP="00504BC2">
      <w:pPr>
        <w:jc w:val="both"/>
        <w:rPr>
          <w:rFonts w:ascii="Times New Roman" w:hAnsi="Times New Roman" w:cs="Times New Roman"/>
        </w:rPr>
      </w:pPr>
    </w:p>
    <w:p w14:paraId="6EB8926A" w14:textId="77777777" w:rsidR="00607A68" w:rsidRDefault="00607A68" w:rsidP="00504BC2">
      <w:pPr>
        <w:jc w:val="both"/>
        <w:rPr>
          <w:rFonts w:ascii="Times New Roman" w:hAnsi="Times New Roman" w:cs="Times New Roman"/>
        </w:rPr>
      </w:pPr>
    </w:p>
    <w:p w14:paraId="077FA1B9" w14:textId="77777777" w:rsidR="00FD2585" w:rsidRPr="00FD2585" w:rsidRDefault="00FD2585" w:rsidP="00504BC2">
      <w:pPr>
        <w:jc w:val="both"/>
        <w:rPr>
          <w:rFonts w:ascii="Times New Roman" w:hAnsi="Times New Roman" w:cs="Times New Roman"/>
        </w:rPr>
      </w:pPr>
    </w:p>
    <w:p w14:paraId="05FBCE4E" w14:textId="77777777" w:rsidR="00AD71BC" w:rsidRPr="00C25D3C" w:rsidRDefault="00AD71BC" w:rsidP="00504BC2">
      <w:pPr>
        <w:jc w:val="both"/>
        <w:rPr>
          <w:rFonts w:ascii="Times New Roman" w:hAnsi="Times New Roman" w:cs="Times New Roman"/>
          <w:b/>
        </w:rPr>
      </w:pPr>
      <w:r w:rsidRPr="00C25D3C">
        <w:rPr>
          <w:rFonts w:ascii="Times New Roman" w:hAnsi="Times New Roman" w:cs="Times New Roman"/>
          <w:b/>
        </w:rPr>
        <w:lastRenderedPageBreak/>
        <w:t>Texts and other materials:</w:t>
      </w:r>
    </w:p>
    <w:p w14:paraId="282643DB" w14:textId="77777777" w:rsidR="00C2129E" w:rsidRPr="00C25D3C" w:rsidRDefault="00C2129E" w:rsidP="00504BC2">
      <w:pPr>
        <w:jc w:val="both"/>
        <w:rPr>
          <w:rFonts w:ascii="Times New Roman" w:hAnsi="Times New Roman" w:cs="Times New Roman"/>
        </w:rPr>
      </w:pPr>
    </w:p>
    <w:p w14:paraId="4BAE3006" w14:textId="77777777" w:rsidR="005F3821" w:rsidRDefault="00AD71BC" w:rsidP="00504BC2">
      <w:pPr>
        <w:pStyle w:val="ListParagraph"/>
        <w:numPr>
          <w:ilvl w:val="0"/>
          <w:numId w:val="1"/>
        </w:numPr>
        <w:jc w:val="both"/>
        <w:rPr>
          <w:rFonts w:ascii="Times New Roman" w:hAnsi="Times New Roman" w:cs="Times New Roman"/>
        </w:rPr>
      </w:pPr>
      <w:r w:rsidRPr="00C25D3C">
        <w:rPr>
          <w:rFonts w:ascii="Times New Roman" w:hAnsi="Times New Roman" w:cs="Times New Roman"/>
        </w:rPr>
        <w:t xml:space="preserve">Walton and </w:t>
      </w:r>
      <w:proofErr w:type="spellStart"/>
      <w:r w:rsidRPr="00C25D3C">
        <w:rPr>
          <w:rFonts w:ascii="Times New Roman" w:hAnsi="Times New Roman" w:cs="Times New Roman"/>
        </w:rPr>
        <w:t>Rockoff</w:t>
      </w:r>
      <w:proofErr w:type="spellEnd"/>
      <w:r w:rsidRPr="00C25D3C">
        <w:rPr>
          <w:rFonts w:ascii="Times New Roman" w:hAnsi="Times New Roman" w:cs="Times New Roman"/>
        </w:rPr>
        <w:t xml:space="preserve">, </w:t>
      </w:r>
      <w:r w:rsidRPr="00C25D3C">
        <w:rPr>
          <w:rFonts w:ascii="Times New Roman" w:hAnsi="Times New Roman" w:cs="Times New Roman"/>
          <w:u w:val="single"/>
        </w:rPr>
        <w:t>History of the American Economy</w:t>
      </w:r>
      <w:r w:rsidRPr="00C25D3C">
        <w:rPr>
          <w:rFonts w:ascii="Times New Roman" w:hAnsi="Times New Roman" w:cs="Times New Roman"/>
        </w:rPr>
        <w:t>, 11</w:t>
      </w:r>
      <w:r w:rsidRPr="00C25D3C">
        <w:rPr>
          <w:rFonts w:ascii="Times New Roman" w:hAnsi="Times New Roman" w:cs="Times New Roman"/>
          <w:vertAlign w:val="superscript"/>
        </w:rPr>
        <w:t>th</w:t>
      </w:r>
      <w:r w:rsidRPr="00C25D3C">
        <w:rPr>
          <w:rFonts w:ascii="Times New Roman" w:hAnsi="Times New Roman" w:cs="Times New Roman"/>
        </w:rPr>
        <w:t xml:space="preserve"> Edition.  </w:t>
      </w:r>
      <w:r w:rsidR="00C2129E" w:rsidRPr="00C25D3C">
        <w:rPr>
          <w:rFonts w:ascii="Times New Roman" w:hAnsi="Times New Roman" w:cs="Times New Roman"/>
        </w:rPr>
        <w:t xml:space="preserve">OH: </w:t>
      </w:r>
      <w:proofErr w:type="spellStart"/>
      <w:r w:rsidR="00C2129E" w:rsidRPr="00C25D3C">
        <w:rPr>
          <w:rFonts w:ascii="Times New Roman" w:hAnsi="Times New Roman" w:cs="Times New Roman"/>
        </w:rPr>
        <w:t>Cengage</w:t>
      </w:r>
      <w:proofErr w:type="spellEnd"/>
      <w:r w:rsidR="00C2129E" w:rsidRPr="00C25D3C">
        <w:rPr>
          <w:rFonts w:ascii="Times New Roman" w:hAnsi="Times New Roman" w:cs="Times New Roman"/>
        </w:rPr>
        <w:t>, 2010.</w:t>
      </w:r>
      <w:r w:rsidR="00DB28E9">
        <w:rPr>
          <w:rFonts w:ascii="Times New Roman" w:hAnsi="Times New Roman" w:cs="Times New Roman"/>
        </w:rPr>
        <w:t xml:space="preserve">  </w:t>
      </w:r>
      <w:r w:rsidR="00DB28E9" w:rsidRPr="00DB28E9">
        <w:rPr>
          <w:rFonts w:ascii="Times New Roman" w:hAnsi="Times New Roman" w:cs="Times New Roman"/>
        </w:rPr>
        <w:t>ISBN-13: 978-0324786620</w:t>
      </w:r>
      <w:r w:rsidR="00C2129E" w:rsidRPr="00C25D3C">
        <w:rPr>
          <w:rFonts w:ascii="Times New Roman" w:hAnsi="Times New Roman" w:cs="Times New Roman"/>
        </w:rPr>
        <w:t xml:space="preserve">  </w:t>
      </w:r>
    </w:p>
    <w:p w14:paraId="5F05E0E7" w14:textId="26F5059E" w:rsidR="00C2129E" w:rsidRPr="005F3821" w:rsidRDefault="001D6C42" w:rsidP="005F3821">
      <w:pPr>
        <w:pStyle w:val="ListParagraph"/>
        <w:numPr>
          <w:ilvl w:val="1"/>
          <w:numId w:val="1"/>
        </w:numPr>
        <w:jc w:val="both"/>
        <w:rPr>
          <w:rFonts w:ascii="Times New Roman" w:hAnsi="Times New Roman" w:cs="Times New Roman"/>
        </w:rPr>
      </w:pPr>
      <w:r w:rsidRPr="005F3821">
        <w:rPr>
          <w:rFonts w:ascii="Times New Roman" w:hAnsi="Times New Roman" w:cs="Times New Roman"/>
        </w:rPr>
        <w:t>Required, but</w:t>
      </w:r>
      <w:r w:rsidR="00C2129E" w:rsidRPr="005F3821">
        <w:rPr>
          <w:rFonts w:ascii="Times New Roman" w:hAnsi="Times New Roman" w:cs="Times New Roman"/>
        </w:rPr>
        <w:t xml:space="preserve"> a copy is </w:t>
      </w:r>
      <w:r w:rsidR="00504BC2" w:rsidRPr="005F3821">
        <w:rPr>
          <w:rFonts w:ascii="Times New Roman" w:hAnsi="Times New Roman" w:cs="Times New Roman"/>
        </w:rPr>
        <w:t xml:space="preserve">also </w:t>
      </w:r>
      <w:r w:rsidR="00C2129E" w:rsidRPr="005F3821">
        <w:rPr>
          <w:rFonts w:ascii="Times New Roman" w:hAnsi="Times New Roman" w:cs="Times New Roman"/>
        </w:rPr>
        <w:t>available through Course Reserves at the Marriot Library</w:t>
      </w:r>
      <w:r w:rsidR="00504BC2" w:rsidRPr="005F3821">
        <w:rPr>
          <w:rFonts w:ascii="Times New Roman" w:hAnsi="Times New Roman" w:cs="Times New Roman"/>
        </w:rPr>
        <w:t>.  More information on using Course Reserves is available on Canvas and the library website.</w:t>
      </w:r>
    </w:p>
    <w:p w14:paraId="012F6DE1" w14:textId="309BDB6A" w:rsidR="00905113" w:rsidRPr="00DB28E9" w:rsidRDefault="00905113" w:rsidP="00905113">
      <w:pPr>
        <w:pStyle w:val="ListParagraph"/>
        <w:numPr>
          <w:ilvl w:val="1"/>
          <w:numId w:val="1"/>
        </w:numPr>
        <w:jc w:val="both"/>
        <w:rPr>
          <w:rFonts w:ascii="Times New Roman" w:hAnsi="Times New Roman" w:cs="Times New Roman"/>
        </w:rPr>
      </w:pPr>
      <w:r>
        <w:rPr>
          <w:rFonts w:ascii="Times New Roman" w:hAnsi="Times New Roman" w:cs="Times New Roman"/>
        </w:rPr>
        <w:t xml:space="preserve">Note: You will </w:t>
      </w:r>
      <w:r>
        <w:rPr>
          <w:rFonts w:ascii="Times New Roman" w:hAnsi="Times New Roman" w:cs="Times New Roman"/>
          <w:i/>
        </w:rPr>
        <w:t>not</w:t>
      </w:r>
      <w:r>
        <w:rPr>
          <w:rFonts w:ascii="Times New Roman" w:hAnsi="Times New Roman" w:cs="Times New Roman"/>
        </w:rPr>
        <w:t xml:space="preserve"> need the access card.</w:t>
      </w:r>
    </w:p>
    <w:p w14:paraId="7F91EE88" w14:textId="754A55DC" w:rsidR="00C2129E" w:rsidRPr="00C25D3C" w:rsidRDefault="00C2129E" w:rsidP="00504BC2">
      <w:pPr>
        <w:pStyle w:val="ListParagraph"/>
        <w:numPr>
          <w:ilvl w:val="0"/>
          <w:numId w:val="1"/>
        </w:numPr>
        <w:jc w:val="both"/>
        <w:rPr>
          <w:rFonts w:ascii="Times New Roman" w:hAnsi="Times New Roman" w:cs="Times New Roman"/>
        </w:rPr>
      </w:pPr>
      <w:r w:rsidRPr="00C25D3C">
        <w:rPr>
          <w:rFonts w:ascii="Times New Roman" w:hAnsi="Times New Roman" w:cs="Times New Roman"/>
        </w:rPr>
        <w:t xml:space="preserve">Various articles and </w:t>
      </w:r>
      <w:r w:rsidR="00AF3690">
        <w:rPr>
          <w:rFonts w:ascii="Times New Roman" w:hAnsi="Times New Roman" w:cs="Times New Roman"/>
        </w:rPr>
        <w:t>book excerpts</w:t>
      </w:r>
      <w:r w:rsidRPr="00C25D3C">
        <w:rPr>
          <w:rFonts w:ascii="Times New Roman" w:hAnsi="Times New Roman" w:cs="Times New Roman"/>
        </w:rPr>
        <w:t xml:space="preserve"> (posted in Canvas under “Files”</w:t>
      </w:r>
      <w:r w:rsidR="000A41F3">
        <w:rPr>
          <w:rFonts w:ascii="Times New Roman" w:hAnsi="Times New Roman" w:cs="Times New Roman"/>
        </w:rPr>
        <w:t xml:space="preserve"> </w:t>
      </w:r>
      <w:r w:rsidR="000A41F3" w:rsidRPr="000A41F3">
        <w:rPr>
          <w:rFonts w:ascii="Times New Roman" w:hAnsi="Times New Roman" w:cs="Times New Roman"/>
        </w:rPr>
        <w:sym w:font="Wingdings" w:char="F0E0"/>
      </w:r>
      <w:r w:rsidR="000A41F3">
        <w:rPr>
          <w:rFonts w:ascii="Times New Roman" w:hAnsi="Times New Roman" w:cs="Times New Roman"/>
        </w:rPr>
        <w:t xml:space="preserve"> “Readings”</w:t>
      </w:r>
      <w:r w:rsidRPr="00C25D3C">
        <w:rPr>
          <w:rFonts w:ascii="Times New Roman" w:hAnsi="Times New Roman" w:cs="Times New Roman"/>
        </w:rPr>
        <w:t>)</w:t>
      </w:r>
    </w:p>
    <w:p w14:paraId="1C78D7D6" w14:textId="69491689" w:rsidR="00C2129E" w:rsidRPr="00C25D3C" w:rsidRDefault="00C2129E" w:rsidP="00504BC2">
      <w:pPr>
        <w:pStyle w:val="ListParagraph"/>
        <w:numPr>
          <w:ilvl w:val="0"/>
          <w:numId w:val="1"/>
        </w:numPr>
        <w:jc w:val="both"/>
        <w:rPr>
          <w:rFonts w:ascii="Times New Roman" w:hAnsi="Times New Roman" w:cs="Times New Roman"/>
        </w:rPr>
      </w:pPr>
      <w:r w:rsidRPr="00C25D3C">
        <w:rPr>
          <w:rFonts w:ascii="Times New Roman" w:hAnsi="Times New Roman" w:cs="Times New Roman"/>
        </w:rPr>
        <w:t>America: The Story of US, 2010</w:t>
      </w:r>
      <w:r w:rsidR="00713BB5">
        <w:rPr>
          <w:rFonts w:ascii="Times New Roman" w:hAnsi="Times New Roman" w:cs="Times New Roman"/>
        </w:rPr>
        <w:t xml:space="preserve">. (A </w:t>
      </w:r>
      <w:r w:rsidRPr="00C25D3C">
        <w:rPr>
          <w:rFonts w:ascii="Times New Roman" w:hAnsi="Times New Roman" w:cs="Times New Roman"/>
        </w:rPr>
        <w:t>History Channel miniseries)</w:t>
      </w:r>
    </w:p>
    <w:p w14:paraId="62FCED1B" w14:textId="77777777" w:rsidR="001D6C42" w:rsidRPr="00C25D3C" w:rsidRDefault="001D6C42" w:rsidP="00504BC2">
      <w:pPr>
        <w:jc w:val="both"/>
        <w:rPr>
          <w:rFonts w:ascii="Times New Roman" w:hAnsi="Times New Roman" w:cs="Times New Roman"/>
        </w:rPr>
      </w:pPr>
    </w:p>
    <w:p w14:paraId="3901160A" w14:textId="77777777" w:rsidR="001D6C42" w:rsidRPr="00C25D3C" w:rsidRDefault="001D6C42" w:rsidP="00504BC2">
      <w:pPr>
        <w:jc w:val="both"/>
        <w:rPr>
          <w:rFonts w:ascii="Times New Roman" w:hAnsi="Times New Roman" w:cs="Times New Roman"/>
        </w:rPr>
      </w:pPr>
    </w:p>
    <w:p w14:paraId="79B73F91" w14:textId="5DFB1E78" w:rsidR="001D6C42" w:rsidRDefault="00FC1253" w:rsidP="00504BC2">
      <w:pPr>
        <w:jc w:val="both"/>
        <w:rPr>
          <w:rFonts w:ascii="Times New Roman" w:hAnsi="Times New Roman" w:cs="Times New Roman"/>
          <w:b/>
        </w:rPr>
      </w:pPr>
      <w:r>
        <w:rPr>
          <w:rFonts w:ascii="Times New Roman" w:hAnsi="Times New Roman" w:cs="Times New Roman"/>
          <w:b/>
        </w:rPr>
        <w:t>Assignment</w:t>
      </w:r>
      <w:r w:rsidR="00607A68">
        <w:rPr>
          <w:rFonts w:ascii="Times New Roman" w:hAnsi="Times New Roman" w:cs="Times New Roman"/>
          <w:b/>
        </w:rPr>
        <w:t>s and g</w:t>
      </w:r>
      <w:r>
        <w:rPr>
          <w:rFonts w:ascii="Times New Roman" w:hAnsi="Times New Roman" w:cs="Times New Roman"/>
          <w:b/>
        </w:rPr>
        <w:t>rading</w:t>
      </w:r>
      <w:r w:rsidR="001D6C42" w:rsidRPr="00C25D3C">
        <w:rPr>
          <w:rFonts w:ascii="Times New Roman" w:hAnsi="Times New Roman" w:cs="Times New Roman"/>
          <w:b/>
        </w:rPr>
        <w:t>:</w:t>
      </w:r>
    </w:p>
    <w:p w14:paraId="4778A37B" w14:textId="77777777" w:rsidR="00E7641D" w:rsidRPr="00C25D3C" w:rsidRDefault="00E7641D" w:rsidP="00504BC2">
      <w:pPr>
        <w:jc w:val="both"/>
        <w:rPr>
          <w:rFonts w:ascii="Times New Roman" w:hAnsi="Times New Roman" w:cs="Times New Roman"/>
          <w:b/>
        </w:rPr>
      </w:pPr>
    </w:p>
    <w:p w14:paraId="6819325D" w14:textId="7BC86B60" w:rsidR="00E7641D" w:rsidRPr="00E7641D" w:rsidRDefault="00E7641D" w:rsidP="00E7641D">
      <w:pPr>
        <w:pStyle w:val="ListParagraph"/>
        <w:numPr>
          <w:ilvl w:val="0"/>
          <w:numId w:val="5"/>
        </w:numPr>
        <w:jc w:val="both"/>
        <w:rPr>
          <w:rFonts w:ascii="Times New Roman" w:hAnsi="Times New Roman" w:cs="Times New Roman"/>
        </w:rPr>
      </w:pPr>
      <w:r w:rsidRPr="00E7641D">
        <w:rPr>
          <w:rFonts w:ascii="Times New Roman" w:hAnsi="Times New Roman" w:cs="Times New Roman"/>
        </w:rPr>
        <w:t xml:space="preserve">Quizzes: 15% </w:t>
      </w:r>
    </w:p>
    <w:p w14:paraId="36B93F91" w14:textId="12D112A7" w:rsidR="00E7641D" w:rsidRDefault="00B846EB" w:rsidP="00E7641D">
      <w:pPr>
        <w:pStyle w:val="ListParagraph"/>
        <w:numPr>
          <w:ilvl w:val="0"/>
          <w:numId w:val="5"/>
        </w:numPr>
        <w:jc w:val="both"/>
        <w:rPr>
          <w:rFonts w:ascii="Times New Roman" w:hAnsi="Times New Roman" w:cs="Times New Roman"/>
        </w:rPr>
      </w:pPr>
      <w:r>
        <w:rPr>
          <w:rFonts w:ascii="Times New Roman" w:hAnsi="Times New Roman" w:cs="Times New Roman"/>
        </w:rPr>
        <w:t>Reaction Papers: 15</w:t>
      </w:r>
      <w:r w:rsidR="00E7641D">
        <w:rPr>
          <w:rFonts w:ascii="Times New Roman" w:hAnsi="Times New Roman" w:cs="Times New Roman"/>
        </w:rPr>
        <w:t>%</w:t>
      </w:r>
    </w:p>
    <w:p w14:paraId="3405B99E" w14:textId="34F7BDC6" w:rsidR="00E7641D" w:rsidRDefault="00E7641D" w:rsidP="00E7641D">
      <w:pPr>
        <w:pStyle w:val="ListParagraph"/>
        <w:numPr>
          <w:ilvl w:val="0"/>
          <w:numId w:val="5"/>
        </w:numPr>
        <w:jc w:val="both"/>
        <w:rPr>
          <w:rFonts w:ascii="Times New Roman" w:hAnsi="Times New Roman" w:cs="Times New Roman"/>
        </w:rPr>
      </w:pPr>
      <w:r>
        <w:rPr>
          <w:rFonts w:ascii="Times New Roman" w:hAnsi="Times New Roman" w:cs="Times New Roman"/>
        </w:rPr>
        <w:t>Exams: 2 midterms and a final, each worth 20%, for a total of 60%</w:t>
      </w:r>
    </w:p>
    <w:p w14:paraId="7A24915A" w14:textId="08BAAAEA" w:rsidR="00E7641D" w:rsidRDefault="00E7641D" w:rsidP="00E7641D">
      <w:pPr>
        <w:pStyle w:val="ListParagraph"/>
        <w:numPr>
          <w:ilvl w:val="0"/>
          <w:numId w:val="5"/>
        </w:numPr>
        <w:jc w:val="both"/>
        <w:rPr>
          <w:rFonts w:ascii="Times New Roman" w:hAnsi="Times New Roman" w:cs="Times New Roman"/>
        </w:rPr>
      </w:pPr>
      <w:r>
        <w:rPr>
          <w:rFonts w:ascii="Times New Roman" w:hAnsi="Times New Roman" w:cs="Times New Roman"/>
        </w:rPr>
        <w:t xml:space="preserve">Participation: </w:t>
      </w:r>
      <w:r w:rsidR="00B846EB">
        <w:rPr>
          <w:rFonts w:ascii="Times New Roman" w:hAnsi="Times New Roman" w:cs="Times New Roman"/>
        </w:rPr>
        <w:t>10</w:t>
      </w:r>
      <w:r>
        <w:rPr>
          <w:rFonts w:ascii="Times New Roman" w:hAnsi="Times New Roman" w:cs="Times New Roman"/>
        </w:rPr>
        <w:t>%</w:t>
      </w:r>
    </w:p>
    <w:p w14:paraId="7044FB5A" w14:textId="77777777" w:rsidR="00E7641D" w:rsidRPr="00E7641D" w:rsidRDefault="00E7641D" w:rsidP="00E7641D">
      <w:pPr>
        <w:pStyle w:val="ListParagraph"/>
        <w:ind w:left="1080"/>
        <w:jc w:val="both"/>
        <w:rPr>
          <w:rFonts w:ascii="Times New Roman" w:hAnsi="Times New Roman" w:cs="Times New Roman"/>
        </w:rPr>
      </w:pPr>
    </w:p>
    <w:p w14:paraId="284F51F5" w14:textId="7259D34E" w:rsidR="00A96743" w:rsidRDefault="00A96743" w:rsidP="00504BC2">
      <w:pPr>
        <w:jc w:val="both"/>
        <w:rPr>
          <w:rFonts w:ascii="Times New Roman" w:hAnsi="Times New Roman" w:cs="Times New Roman"/>
        </w:rPr>
      </w:pPr>
    </w:p>
    <w:p w14:paraId="5D87CFF8" w14:textId="65CB02FF" w:rsidR="00A96743" w:rsidRPr="00A96743" w:rsidRDefault="00A96743" w:rsidP="00504BC2">
      <w:pPr>
        <w:pStyle w:val="ListParagraph"/>
        <w:numPr>
          <w:ilvl w:val="0"/>
          <w:numId w:val="2"/>
        </w:numPr>
        <w:jc w:val="both"/>
        <w:rPr>
          <w:rFonts w:ascii="Times New Roman" w:hAnsi="Times New Roman" w:cs="Times New Roman"/>
          <w:b/>
        </w:rPr>
      </w:pPr>
      <w:r w:rsidRPr="00A96743">
        <w:rPr>
          <w:rFonts w:ascii="Times New Roman" w:hAnsi="Times New Roman" w:cs="Times New Roman"/>
          <w:b/>
        </w:rPr>
        <w:t>Quizzes</w:t>
      </w:r>
      <w:r w:rsidR="00E02306">
        <w:rPr>
          <w:rFonts w:ascii="Times New Roman" w:hAnsi="Times New Roman" w:cs="Times New Roman"/>
          <w:b/>
        </w:rPr>
        <w:t xml:space="preserve"> (6 quizzes – 1 dropped = 5 </w:t>
      </w:r>
      <w:r w:rsidR="005C3B25">
        <w:rPr>
          <w:rFonts w:ascii="Times New Roman" w:hAnsi="Times New Roman" w:cs="Times New Roman"/>
          <w:b/>
        </w:rPr>
        <w:t>graded quizzes x 3%</w:t>
      </w:r>
      <w:r w:rsidR="00E02306">
        <w:rPr>
          <w:rFonts w:ascii="Times New Roman" w:hAnsi="Times New Roman" w:cs="Times New Roman"/>
          <w:b/>
        </w:rPr>
        <w:t xml:space="preserve"> each = </w:t>
      </w:r>
      <w:r w:rsidR="005C3B25">
        <w:rPr>
          <w:rFonts w:ascii="Times New Roman" w:hAnsi="Times New Roman" w:cs="Times New Roman"/>
          <w:b/>
        </w:rPr>
        <w:t>15%</w:t>
      </w:r>
      <w:r w:rsidR="00E02306">
        <w:rPr>
          <w:rFonts w:ascii="Times New Roman" w:hAnsi="Times New Roman" w:cs="Times New Roman"/>
          <w:b/>
        </w:rPr>
        <w:t>)</w:t>
      </w:r>
    </w:p>
    <w:p w14:paraId="2A147F82" w14:textId="72722351" w:rsidR="00A96743" w:rsidRDefault="00160F48" w:rsidP="00504BC2">
      <w:pPr>
        <w:ind w:left="1080"/>
        <w:jc w:val="both"/>
        <w:rPr>
          <w:rFonts w:ascii="Times New Roman" w:hAnsi="Times New Roman" w:cs="Times New Roman"/>
        </w:rPr>
      </w:pPr>
      <w:r>
        <w:rPr>
          <w:rFonts w:ascii="Times New Roman" w:hAnsi="Times New Roman" w:cs="Times New Roman"/>
        </w:rPr>
        <w:t>Multiple-</w:t>
      </w:r>
      <w:r w:rsidR="00A96743">
        <w:rPr>
          <w:rFonts w:ascii="Times New Roman" w:hAnsi="Times New Roman" w:cs="Times New Roman"/>
        </w:rPr>
        <w:t>choice</w:t>
      </w:r>
      <w:r w:rsidR="00905113">
        <w:rPr>
          <w:rFonts w:ascii="Times New Roman" w:hAnsi="Times New Roman" w:cs="Times New Roman"/>
        </w:rPr>
        <w:t>,</w:t>
      </w:r>
      <w:r w:rsidR="00A96743">
        <w:rPr>
          <w:rFonts w:ascii="Times New Roman" w:hAnsi="Times New Roman" w:cs="Times New Roman"/>
        </w:rPr>
        <w:t xml:space="preserve"> </w:t>
      </w:r>
      <w:r w:rsidR="00905113">
        <w:rPr>
          <w:rFonts w:ascii="Times New Roman" w:hAnsi="Times New Roman" w:cs="Times New Roman"/>
        </w:rPr>
        <w:t xml:space="preserve">online </w:t>
      </w:r>
      <w:r w:rsidR="00A96743">
        <w:rPr>
          <w:rFonts w:ascii="Times New Roman" w:hAnsi="Times New Roman" w:cs="Times New Roman"/>
        </w:rPr>
        <w:t xml:space="preserve">quizzes </w:t>
      </w:r>
      <w:r w:rsidR="00905113">
        <w:rPr>
          <w:rFonts w:ascii="Times New Roman" w:hAnsi="Times New Roman" w:cs="Times New Roman"/>
        </w:rPr>
        <w:t xml:space="preserve">administered every other week.  They are </w:t>
      </w:r>
      <w:r w:rsidR="00A96743">
        <w:rPr>
          <w:rFonts w:ascii="Times New Roman" w:hAnsi="Times New Roman" w:cs="Times New Roman"/>
        </w:rPr>
        <w:t xml:space="preserve">based on the assigned readings from Walton and </w:t>
      </w:r>
      <w:proofErr w:type="spellStart"/>
      <w:r w:rsidR="00A96743">
        <w:rPr>
          <w:rFonts w:ascii="Times New Roman" w:hAnsi="Times New Roman" w:cs="Times New Roman"/>
        </w:rPr>
        <w:t>Rockoff</w:t>
      </w:r>
      <w:proofErr w:type="spellEnd"/>
      <w:r w:rsidR="00A96743">
        <w:rPr>
          <w:rFonts w:ascii="Times New Roman" w:hAnsi="Times New Roman" w:cs="Times New Roman"/>
        </w:rPr>
        <w:t xml:space="preserve"> as well as various assigned articles from the prior two weeks.  </w:t>
      </w:r>
      <w:r w:rsidR="0067283A">
        <w:rPr>
          <w:rFonts w:ascii="Times New Roman" w:hAnsi="Times New Roman" w:cs="Times New Roman"/>
        </w:rPr>
        <w:t xml:space="preserve">Quizzes will be administered </w:t>
      </w:r>
      <w:r w:rsidR="00905113">
        <w:rPr>
          <w:rFonts w:ascii="Times New Roman" w:hAnsi="Times New Roman" w:cs="Times New Roman"/>
        </w:rPr>
        <w:t xml:space="preserve">via Canvas.  They will be released Monday mornings at 6 am on quiz weeks and due by 1:30 pm on Tuesdays </w:t>
      </w:r>
      <w:r w:rsidR="00905113">
        <w:rPr>
          <w:rFonts w:ascii="Times New Roman" w:hAnsi="Times New Roman" w:cs="Times New Roman"/>
          <w:i/>
        </w:rPr>
        <w:t>before</w:t>
      </w:r>
      <w:r>
        <w:rPr>
          <w:rFonts w:ascii="Times New Roman" w:hAnsi="Times New Roman" w:cs="Times New Roman"/>
        </w:rPr>
        <w:t xml:space="preserve"> class.  Please work alone and with book closed</w:t>
      </w:r>
      <w:r w:rsidR="00905113">
        <w:rPr>
          <w:rFonts w:ascii="Times New Roman" w:hAnsi="Times New Roman" w:cs="Times New Roman"/>
        </w:rPr>
        <w:t>.</w:t>
      </w:r>
      <w:r w:rsidR="0067283A">
        <w:rPr>
          <w:rFonts w:ascii="Times New Roman" w:hAnsi="Times New Roman" w:cs="Times New Roman"/>
        </w:rPr>
        <w:t xml:space="preserve"> </w:t>
      </w:r>
      <w:r w:rsidR="00905113">
        <w:rPr>
          <w:rFonts w:ascii="Times New Roman" w:hAnsi="Times New Roman" w:cs="Times New Roman"/>
        </w:rPr>
        <w:t xml:space="preserve"> </w:t>
      </w:r>
      <w:r w:rsidR="00A96743">
        <w:rPr>
          <w:rFonts w:ascii="Times New Roman" w:hAnsi="Times New Roman" w:cs="Times New Roman"/>
        </w:rPr>
        <w:t>I will drop your lowest quiz grade.</w:t>
      </w:r>
    </w:p>
    <w:p w14:paraId="6DE15594" w14:textId="20E5456F" w:rsidR="00160F48" w:rsidRDefault="00160F48" w:rsidP="00504BC2">
      <w:pPr>
        <w:ind w:left="1080"/>
        <w:jc w:val="both"/>
        <w:rPr>
          <w:rFonts w:ascii="Times New Roman" w:hAnsi="Times New Roman" w:cs="Times New Roman"/>
        </w:rPr>
      </w:pPr>
      <w:r>
        <w:rPr>
          <w:rFonts w:ascii="Times New Roman" w:hAnsi="Times New Roman" w:cs="Times New Roman"/>
        </w:rPr>
        <w:tab/>
        <w:t>**Late quizzes will not be accepted</w:t>
      </w:r>
      <w:proofErr w:type="gramStart"/>
      <w:r>
        <w:rPr>
          <w:rFonts w:ascii="Times New Roman" w:hAnsi="Times New Roman" w:cs="Times New Roman"/>
        </w:rPr>
        <w:t>.</w:t>
      </w:r>
      <w:r w:rsidR="005F3821">
        <w:rPr>
          <w:rFonts w:ascii="Times New Roman" w:hAnsi="Times New Roman" w:cs="Times New Roman"/>
        </w:rPr>
        <w:t>*</w:t>
      </w:r>
      <w:proofErr w:type="gramEnd"/>
      <w:r w:rsidR="005F3821">
        <w:rPr>
          <w:rFonts w:ascii="Times New Roman" w:hAnsi="Times New Roman" w:cs="Times New Roman"/>
        </w:rPr>
        <w:t>*</w:t>
      </w:r>
    </w:p>
    <w:p w14:paraId="4A7E5D8B" w14:textId="0051D427" w:rsidR="008C7117" w:rsidRDefault="008C7117" w:rsidP="00504BC2">
      <w:pPr>
        <w:ind w:left="1080"/>
        <w:jc w:val="both"/>
        <w:rPr>
          <w:rFonts w:ascii="Times New Roman" w:hAnsi="Times New Roman" w:cs="Times New Roman"/>
        </w:rPr>
      </w:pPr>
    </w:p>
    <w:p w14:paraId="2A394035" w14:textId="77777777" w:rsidR="00A96743" w:rsidRPr="00A96743" w:rsidRDefault="00A96743" w:rsidP="00504BC2">
      <w:pPr>
        <w:ind w:left="1080"/>
        <w:jc w:val="both"/>
        <w:rPr>
          <w:rFonts w:ascii="Times New Roman" w:hAnsi="Times New Roman" w:cs="Times New Roman"/>
        </w:rPr>
      </w:pPr>
    </w:p>
    <w:p w14:paraId="3E423AC1" w14:textId="7A256148" w:rsidR="00A96743" w:rsidRDefault="00A96743" w:rsidP="00504BC2">
      <w:pPr>
        <w:pStyle w:val="ListParagraph"/>
        <w:numPr>
          <w:ilvl w:val="0"/>
          <w:numId w:val="2"/>
        </w:numPr>
        <w:jc w:val="both"/>
        <w:rPr>
          <w:rFonts w:ascii="Times New Roman" w:hAnsi="Times New Roman" w:cs="Times New Roman"/>
          <w:b/>
        </w:rPr>
      </w:pPr>
      <w:r w:rsidRPr="00A96743">
        <w:rPr>
          <w:rFonts w:ascii="Times New Roman" w:hAnsi="Times New Roman" w:cs="Times New Roman"/>
          <w:b/>
        </w:rPr>
        <w:t>Reaction Papers</w:t>
      </w:r>
      <w:r w:rsidR="005C3B25">
        <w:rPr>
          <w:rFonts w:ascii="Times New Roman" w:hAnsi="Times New Roman" w:cs="Times New Roman"/>
          <w:b/>
        </w:rPr>
        <w:t xml:space="preserve"> (5 reactions x 3% each = 15%</w:t>
      </w:r>
      <w:r w:rsidR="00E02306">
        <w:rPr>
          <w:rFonts w:ascii="Times New Roman" w:hAnsi="Times New Roman" w:cs="Times New Roman"/>
          <w:b/>
        </w:rPr>
        <w:t>)</w:t>
      </w:r>
    </w:p>
    <w:p w14:paraId="078649C9" w14:textId="020BF9E7" w:rsidR="00C0732B" w:rsidRPr="00C0732B" w:rsidRDefault="0042771D" w:rsidP="00504BC2">
      <w:pPr>
        <w:pStyle w:val="ListParagraph"/>
        <w:ind w:left="1080"/>
        <w:jc w:val="both"/>
        <w:rPr>
          <w:rFonts w:ascii="Times New Roman" w:hAnsi="Times New Roman" w:cs="Times New Roman"/>
        </w:rPr>
      </w:pPr>
      <w:r>
        <w:rPr>
          <w:rFonts w:ascii="Times New Roman" w:hAnsi="Times New Roman" w:cs="Times New Roman"/>
        </w:rPr>
        <w:t>R</w:t>
      </w:r>
      <w:r w:rsidR="00160F48">
        <w:rPr>
          <w:rFonts w:ascii="Times New Roman" w:hAnsi="Times New Roman" w:cs="Times New Roman"/>
        </w:rPr>
        <w:t xml:space="preserve">eaction papers to in-class videos are due </w:t>
      </w:r>
      <w:r>
        <w:rPr>
          <w:rFonts w:ascii="Times New Roman" w:hAnsi="Times New Roman" w:cs="Times New Roman"/>
        </w:rPr>
        <w:t xml:space="preserve">every other week, on </w:t>
      </w:r>
      <w:r w:rsidR="00A9475E">
        <w:rPr>
          <w:rFonts w:ascii="Times New Roman" w:hAnsi="Times New Roman" w:cs="Times New Roman"/>
        </w:rPr>
        <w:t>altern</w:t>
      </w:r>
      <w:r>
        <w:rPr>
          <w:rFonts w:ascii="Times New Roman" w:hAnsi="Times New Roman" w:cs="Times New Roman"/>
        </w:rPr>
        <w:t xml:space="preserve">ate weeks from quizzes.  Reaction papers are graded on the following criteria.  Please be aware that I will be using </w:t>
      </w:r>
      <w:proofErr w:type="spellStart"/>
      <w:r>
        <w:rPr>
          <w:rFonts w:ascii="Times New Roman" w:hAnsi="Times New Roman" w:cs="Times New Roman"/>
        </w:rPr>
        <w:t>TurnItIn</w:t>
      </w:r>
      <w:proofErr w:type="spellEnd"/>
      <w:r>
        <w:rPr>
          <w:rFonts w:ascii="Times New Roman" w:hAnsi="Times New Roman" w:cs="Times New Roman"/>
        </w:rPr>
        <w:t xml:space="preserve"> software so make sure you appropriately cite </w:t>
      </w:r>
      <w:r w:rsidR="00160F48">
        <w:rPr>
          <w:rFonts w:ascii="Times New Roman" w:hAnsi="Times New Roman" w:cs="Times New Roman"/>
        </w:rPr>
        <w:t>all</w:t>
      </w:r>
      <w:r>
        <w:rPr>
          <w:rFonts w:ascii="Times New Roman" w:hAnsi="Times New Roman" w:cs="Times New Roman"/>
        </w:rPr>
        <w:t xml:space="preserve"> sources</w:t>
      </w:r>
      <w:r w:rsidR="00160F48">
        <w:rPr>
          <w:rFonts w:ascii="Times New Roman" w:hAnsi="Times New Roman" w:cs="Times New Roman"/>
        </w:rPr>
        <w:t xml:space="preserve"> and quotes</w:t>
      </w:r>
      <w:r w:rsidR="005F3821">
        <w:rPr>
          <w:rFonts w:ascii="Times New Roman" w:hAnsi="Times New Roman" w:cs="Times New Roman"/>
        </w:rPr>
        <w:t>.</w:t>
      </w:r>
      <w:r>
        <w:rPr>
          <w:rFonts w:ascii="Times New Roman" w:hAnsi="Times New Roman" w:cs="Times New Roman"/>
        </w:rPr>
        <w:t xml:space="preserve"> </w:t>
      </w:r>
    </w:p>
    <w:p w14:paraId="1D75A6D7" w14:textId="2E0BFFF4" w:rsidR="00C0732B" w:rsidRPr="00C0732B" w:rsidRDefault="00C0732B" w:rsidP="00504BC2">
      <w:pPr>
        <w:pStyle w:val="ListParagraph"/>
        <w:ind w:left="1080" w:firstLine="360"/>
        <w:jc w:val="both"/>
        <w:rPr>
          <w:rFonts w:ascii="Times New Roman" w:hAnsi="Times New Roman" w:cs="Times New Roman"/>
        </w:rPr>
      </w:pPr>
      <w:r w:rsidRPr="005F3821">
        <w:rPr>
          <w:rFonts w:ascii="Times New Roman" w:hAnsi="Times New Roman" w:cs="Times New Roman"/>
          <w:b/>
        </w:rPr>
        <w:t>Content:</w:t>
      </w:r>
      <w:r w:rsidR="00CA48E4">
        <w:rPr>
          <w:rFonts w:ascii="Times New Roman" w:hAnsi="Times New Roman" w:cs="Times New Roman"/>
        </w:rPr>
        <w:t xml:space="preserve">  Addresses the provided prompt.</w:t>
      </w:r>
      <w:r w:rsidR="0042771D">
        <w:rPr>
          <w:rFonts w:ascii="Times New Roman" w:hAnsi="Times New Roman" w:cs="Times New Roman"/>
        </w:rPr>
        <w:t xml:space="preserve">  Appropriately cites sources.</w:t>
      </w:r>
    </w:p>
    <w:p w14:paraId="393D7BB6" w14:textId="77777777" w:rsidR="00504BC2" w:rsidRDefault="00C0732B" w:rsidP="00504BC2">
      <w:pPr>
        <w:pStyle w:val="ListParagraph"/>
        <w:ind w:left="1440"/>
        <w:jc w:val="both"/>
        <w:rPr>
          <w:rFonts w:ascii="Times New Roman" w:hAnsi="Times New Roman" w:cs="Times New Roman"/>
        </w:rPr>
      </w:pPr>
      <w:r w:rsidRPr="005F3821">
        <w:rPr>
          <w:rFonts w:ascii="Times New Roman" w:hAnsi="Times New Roman" w:cs="Times New Roman"/>
          <w:b/>
        </w:rPr>
        <w:t>Format:</w:t>
      </w:r>
      <w:r>
        <w:rPr>
          <w:rFonts w:ascii="Times New Roman" w:hAnsi="Times New Roman" w:cs="Times New Roman"/>
        </w:rPr>
        <w:t xml:space="preserve"> 1-page, double-spaced, 1” margins.  Please use 12 </w:t>
      </w:r>
      <w:proofErr w:type="spellStart"/>
      <w:r>
        <w:rPr>
          <w:rFonts w:ascii="Times New Roman" w:hAnsi="Times New Roman" w:cs="Times New Roman"/>
        </w:rPr>
        <w:t>pt</w:t>
      </w:r>
      <w:proofErr w:type="spellEnd"/>
      <w:r>
        <w:rPr>
          <w:rFonts w:ascii="Times New Roman" w:hAnsi="Times New Roman" w:cs="Times New Roman"/>
        </w:rPr>
        <w:t xml:space="preserve"> Times New</w:t>
      </w:r>
    </w:p>
    <w:p w14:paraId="0DBAC859" w14:textId="0750E03B" w:rsidR="00C0732B" w:rsidRDefault="00C0732B" w:rsidP="00504BC2">
      <w:pPr>
        <w:pStyle w:val="ListParagraph"/>
        <w:ind w:left="1440" w:firstLine="720"/>
        <w:jc w:val="both"/>
        <w:rPr>
          <w:rFonts w:ascii="Times New Roman" w:hAnsi="Times New Roman" w:cs="Times New Roman"/>
        </w:rPr>
      </w:pPr>
      <w:proofErr w:type="gramStart"/>
      <w:r>
        <w:rPr>
          <w:rFonts w:ascii="Times New Roman" w:hAnsi="Times New Roman" w:cs="Times New Roman"/>
        </w:rPr>
        <w:t>Roman, Cambria or Arial font.</w:t>
      </w:r>
      <w:proofErr w:type="gramEnd"/>
    </w:p>
    <w:p w14:paraId="680AA08D" w14:textId="7CFBC5D2" w:rsidR="00A96743" w:rsidRDefault="00C0732B" w:rsidP="00504BC2">
      <w:pPr>
        <w:pStyle w:val="ListParagraph"/>
        <w:ind w:left="1080" w:firstLine="360"/>
        <w:jc w:val="both"/>
        <w:rPr>
          <w:rFonts w:ascii="Times New Roman" w:hAnsi="Times New Roman" w:cs="Times New Roman"/>
        </w:rPr>
      </w:pPr>
      <w:r w:rsidRPr="005F3821">
        <w:rPr>
          <w:rFonts w:ascii="Times New Roman" w:hAnsi="Times New Roman" w:cs="Times New Roman"/>
          <w:b/>
        </w:rPr>
        <w:t xml:space="preserve">Due: </w:t>
      </w:r>
      <w:r>
        <w:rPr>
          <w:rFonts w:ascii="Times New Roman" w:hAnsi="Times New Roman" w:cs="Times New Roman"/>
        </w:rPr>
        <w:t xml:space="preserve">submit </w:t>
      </w:r>
      <w:r w:rsidRPr="00C0732B">
        <w:rPr>
          <w:rFonts w:ascii="Times New Roman" w:hAnsi="Times New Roman" w:cs="Times New Roman"/>
          <w:i/>
        </w:rPr>
        <w:t>via Canvas</w:t>
      </w:r>
      <w:r>
        <w:rPr>
          <w:rFonts w:ascii="Times New Roman" w:hAnsi="Times New Roman" w:cs="Times New Roman"/>
        </w:rPr>
        <w:t xml:space="preserve"> before class (by 1:59 pm) every other Tuesday.</w:t>
      </w:r>
    </w:p>
    <w:p w14:paraId="2193E9B5" w14:textId="16A56E4C" w:rsidR="008C7117" w:rsidRPr="00513029" w:rsidRDefault="00513029" w:rsidP="0051302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**Late reaction papers will not be accepted</w:t>
      </w:r>
      <w:proofErr w:type="gramStart"/>
      <w:r>
        <w:rPr>
          <w:rFonts w:ascii="Times New Roman" w:hAnsi="Times New Roman" w:cs="Times New Roman"/>
        </w:rPr>
        <w:t>.</w:t>
      </w:r>
      <w:r w:rsidR="005F3821">
        <w:rPr>
          <w:rFonts w:ascii="Times New Roman" w:hAnsi="Times New Roman" w:cs="Times New Roman"/>
        </w:rPr>
        <w:t>*</w:t>
      </w:r>
      <w:proofErr w:type="gramEnd"/>
      <w:r w:rsidR="005F3821">
        <w:rPr>
          <w:rFonts w:ascii="Times New Roman" w:hAnsi="Times New Roman" w:cs="Times New Roman"/>
        </w:rPr>
        <w:t>*</w:t>
      </w:r>
    </w:p>
    <w:p w14:paraId="329A6467" w14:textId="77777777" w:rsidR="00A96743" w:rsidRDefault="00A96743" w:rsidP="00504BC2">
      <w:pPr>
        <w:pStyle w:val="ListParagraph"/>
        <w:ind w:left="1080"/>
        <w:jc w:val="both"/>
        <w:rPr>
          <w:rFonts w:ascii="Times New Roman" w:hAnsi="Times New Roman" w:cs="Times New Roman"/>
        </w:rPr>
      </w:pPr>
    </w:p>
    <w:p w14:paraId="129DD2FA" w14:textId="43D8DD5A" w:rsidR="00A96743" w:rsidRDefault="00A96743" w:rsidP="00504BC2">
      <w:pPr>
        <w:pStyle w:val="ListParagraph"/>
        <w:numPr>
          <w:ilvl w:val="0"/>
          <w:numId w:val="2"/>
        </w:numPr>
        <w:jc w:val="both"/>
        <w:rPr>
          <w:rFonts w:ascii="Times New Roman" w:hAnsi="Times New Roman" w:cs="Times New Roman"/>
          <w:b/>
        </w:rPr>
      </w:pPr>
      <w:r w:rsidRPr="00C0732B">
        <w:rPr>
          <w:rFonts w:ascii="Times New Roman" w:hAnsi="Times New Roman" w:cs="Times New Roman"/>
          <w:b/>
        </w:rPr>
        <w:t>Exams</w:t>
      </w:r>
      <w:r w:rsidR="005C3B25">
        <w:rPr>
          <w:rFonts w:ascii="Times New Roman" w:hAnsi="Times New Roman" w:cs="Times New Roman"/>
          <w:b/>
        </w:rPr>
        <w:t xml:space="preserve"> (3 exams x 20% each = 60%</w:t>
      </w:r>
      <w:r w:rsidR="00C0732B">
        <w:rPr>
          <w:rFonts w:ascii="Times New Roman" w:hAnsi="Times New Roman" w:cs="Times New Roman"/>
          <w:b/>
        </w:rPr>
        <w:t>)</w:t>
      </w:r>
    </w:p>
    <w:p w14:paraId="18788AC5" w14:textId="3C7E3155" w:rsidR="00C0732B" w:rsidRDefault="00DE0DB2" w:rsidP="00504BC2">
      <w:pPr>
        <w:pStyle w:val="ListParagraph"/>
        <w:ind w:left="1080"/>
        <w:jc w:val="both"/>
        <w:rPr>
          <w:rFonts w:ascii="Times New Roman" w:hAnsi="Times New Roman" w:cs="Times New Roman"/>
        </w:rPr>
      </w:pPr>
      <w:r>
        <w:rPr>
          <w:rFonts w:ascii="Times New Roman" w:hAnsi="Times New Roman" w:cs="Times New Roman"/>
        </w:rPr>
        <w:t>There will be three equally weighted</w:t>
      </w:r>
      <w:r w:rsidR="00C0732B">
        <w:rPr>
          <w:rFonts w:ascii="Times New Roman" w:hAnsi="Times New Roman" w:cs="Times New Roman"/>
        </w:rPr>
        <w:t xml:space="preserve"> exams in this class.  </w:t>
      </w:r>
      <w:proofErr w:type="gramStart"/>
      <w:r w:rsidR="00C0732B">
        <w:rPr>
          <w:rFonts w:ascii="Times New Roman" w:hAnsi="Times New Roman" w:cs="Times New Roman"/>
        </w:rPr>
        <w:t xml:space="preserve">Two midterms, </w:t>
      </w:r>
      <w:r w:rsidR="00570359" w:rsidRPr="00570359">
        <w:rPr>
          <w:rFonts w:ascii="Times New Roman" w:hAnsi="Times New Roman" w:cs="Times New Roman"/>
          <w:b/>
        </w:rPr>
        <w:t>October 8 and November 19</w:t>
      </w:r>
      <w:r w:rsidR="00C0732B">
        <w:rPr>
          <w:rFonts w:ascii="Times New Roman" w:hAnsi="Times New Roman" w:cs="Times New Roman"/>
        </w:rPr>
        <w:t>, and a final,</w:t>
      </w:r>
      <w:r w:rsidR="00570359">
        <w:rPr>
          <w:rFonts w:ascii="Times New Roman" w:hAnsi="Times New Roman" w:cs="Times New Roman"/>
        </w:rPr>
        <w:t xml:space="preserve"> </w:t>
      </w:r>
      <w:r w:rsidR="00570359">
        <w:rPr>
          <w:rFonts w:ascii="Times New Roman" w:hAnsi="Times New Roman" w:cs="Times New Roman"/>
          <w:b/>
        </w:rPr>
        <w:t>December 18, 1-3 pm</w:t>
      </w:r>
      <w:r w:rsidR="00570359">
        <w:rPr>
          <w:rFonts w:ascii="Times New Roman" w:hAnsi="Times New Roman" w:cs="Times New Roman"/>
          <w:b/>
          <w:i/>
        </w:rPr>
        <w:t xml:space="preserve"> </w:t>
      </w:r>
      <w:r w:rsidR="00570359">
        <w:rPr>
          <w:rFonts w:ascii="Times New Roman" w:hAnsi="Times New Roman" w:cs="Times New Roman"/>
        </w:rPr>
        <w:t>in our normal classroom</w:t>
      </w:r>
      <w:r w:rsidR="00C0732B">
        <w:rPr>
          <w:rFonts w:ascii="Times New Roman" w:hAnsi="Times New Roman" w:cs="Times New Roman"/>
        </w:rPr>
        <w:t>.</w:t>
      </w:r>
      <w:proofErr w:type="gramEnd"/>
      <w:r w:rsidR="00C0732B">
        <w:rPr>
          <w:rFonts w:ascii="Times New Roman" w:hAnsi="Times New Roman" w:cs="Times New Roman"/>
        </w:rPr>
        <w:t xml:space="preserve">  Exams will be a mix of multiple-choice and short-answ</w:t>
      </w:r>
      <w:r>
        <w:rPr>
          <w:rFonts w:ascii="Times New Roman" w:hAnsi="Times New Roman" w:cs="Times New Roman"/>
        </w:rPr>
        <w:t>er questions.  Exams are not cumulative.</w:t>
      </w:r>
    </w:p>
    <w:p w14:paraId="207EB9E2" w14:textId="77777777" w:rsidR="005F3821" w:rsidRDefault="005F3821" w:rsidP="00504BC2">
      <w:pPr>
        <w:pStyle w:val="ListParagraph"/>
        <w:ind w:left="1080"/>
        <w:jc w:val="both"/>
        <w:rPr>
          <w:rFonts w:ascii="Times New Roman" w:hAnsi="Times New Roman" w:cs="Times New Roman"/>
        </w:rPr>
      </w:pPr>
    </w:p>
    <w:p w14:paraId="637054BF" w14:textId="77777777" w:rsidR="00C0732B" w:rsidRPr="00C0732B" w:rsidRDefault="00C0732B" w:rsidP="00504BC2">
      <w:pPr>
        <w:pStyle w:val="ListParagraph"/>
        <w:ind w:left="1080"/>
        <w:jc w:val="both"/>
        <w:rPr>
          <w:rFonts w:ascii="Times New Roman" w:hAnsi="Times New Roman" w:cs="Times New Roman"/>
        </w:rPr>
      </w:pPr>
    </w:p>
    <w:p w14:paraId="3FC62AAB" w14:textId="57325B05" w:rsidR="00A96743" w:rsidRDefault="00A96743" w:rsidP="00504BC2">
      <w:pPr>
        <w:pStyle w:val="ListParagraph"/>
        <w:numPr>
          <w:ilvl w:val="0"/>
          <w:numId w:val="2"/>
        </w:numPr>
        <w:jc w:val="both"/>
        <w:rPr>
          <w:rFonts w:ascii="Times New Roman" w:hAnsi="Times New Roman" w:cs="Times New Roman"/>
          <w:b/>
        </w:rPr>
      </w:pPr>
      <w:r w:rsidRPr="00DE0DB2">
        <w:rPr>
          <w:rFonts w:ascii="Times New Roman" w:hAnsi="Times New Roman" w:cs="Times New Roman"/>
          <w:b/>
        </w:rPr>
        <w:lastRenderedPageBreak/>
        <w:t>Participation</w:t>
      </w:r>
      <w:r w:rsidR="005C3B25">
        <w:rPr>
          <w:rFonts w:ascii="Times New Roman" w:hAnsi="Times New Roman" w:cs="Times New Roman"/>
          <w:b/>
        </w:rPr>
        <w:t xml:space="preserve"> (10%</w:t>
      </w:r>
      <w:r w:rsidR="00E02306">
        <w:rPr>
          <w:rFonts w:ascii="Times New Roman" w:hAnsi="Times New Roman" w:cs="Times New Roman"/>
          <w:b/>
        </w:rPr>
        <w:t>)</w:t>
      </w:r>
    </w:p>
    <w:p w14:paraId="1A24D387" w14:textId="4C211A38" w:rsidR="00DE0DB2" w:rsidRPr="00923484" w:rsidRDefault="00923484" w:rsidP="00923484">
      <w:pPr>
        <w:pStyle w:val="ListParagraph"/>
        <w:ind w:left="1080"/>
        <w:jc w:val="both"/>
        <w:rPr>
          <w:rFonts w:ascii="Times" w:eastAsia="Times New Roman" w:hAnsi="Times" w:cs="Times New Roman"/>
          <w:sz w:val="20"/>
          <w:szCs w:val="20"/>
        </w:rPr>
      </w:pPr>
      <w:r w:rsidRPr="00923484">
        <w:rPr>
          <w:rFonts w:ascii="Times New Roman" w:eastAsia="Times New Roman" w:hAnsi="Times New Roman" w:cs="Times New Roman"/>
        </w:rPr>
        <w:t xml:space="preserve">Your participation grade is calculated in two ways: in-class assignments periodically given throughout the semester and Key Points. </w:t>
      </w:r>
      <w:r w:rsidR="00DE0DB2" w:rsidRPr="00923484">
        <w:rPr>
          <w:rFonts w:ascii="Times New Roman" w:hAnsi="Times New Roman" w:cs="Times New Roman"/>
        </w:rPr>
        <w:t>On Thursdays after every video, you will break into assigned groups to compile a list of key points from that week’s lecture and video segment.  You and your group will turn in your key points with the names of everyone present to receive part</w:t>
      </w:r>
      <w:r w:rsidR="004150BE" w:rsidRPr="00923484">
        <w:rPr>
          <w:rFonts w:ascii="Times New Roman" w:hAnsi="Times New Roman" w:cs="Times New Roman"/>
        </w:rPr>
        <w:t xml:space="preserve">icipation points for the week.  Type them up and submit online </w:t>
      </w:r>
      <w:r w:rsidR="005F3821" w:rsidRPr="00923484">
        <w:rPr>
          <w:rFonts w:ascii="Times New Roman" w:hAnsi="Times New Roman" w:cs="Times New Roman"/>
        </w:rPr>
        <w:t>via</w:t>
      </w:r>
      <w:r w:rsidR="004150BE" w:rsidRPr="00923484">
        <w:rPr>
          <w:rFonts w:ascii="Times New Roman" w:hAnsi="Times New Roman" w:cs="Times New Roman"/>
        </w:rPr>
        <w:t xml:space="preserve"> Canvas – make sure to include all the names of present group members</w:t>
      </w:r>
      <w:r w:rsidR="005F3821" w:rsidRPr="00923484">
        <w:rPr>
          <w:rFonts w:ascii="Times New Roman" w:hAnsi="Times New Roman" w:cs="Times New Roman"/>
        </w:rPr>
        <w:t xml:space="preserve"> at the top of the page</w:t>
      </w:r>
      <w:r w:rsidR="004150BE" w:rsidRPr="00923484">
        <w:rPr>
          <w:rFonts w:ascii="Times New Roman" w:hAnsi="Times New Roman" w:cs="Times New Roman"/>
        </w:rPr>
        <w:t>.  (Only one key points needs to be submitted per group).</w:t>
      </w:r>
      <w:r w:rsidR="00504BC2" w:rsidRPr="00923484">
        <w:rPr>
          <w:rFonts w:ascii="Times New Roman" w:hAnsi="Times New Roman" w:cs="Times New Roman"/>
        </w:rPr>
        <w:t xml:space="preserve">  </w:t>
      </w:r>
      <w:r w:rsidR="00DE0DB2" w:rsidRPr="00923484">
        <w:rPr>
          <w:rFonts w:ascii="Times New Roman" w:hAnsi="Times New Roman" w:cs="Times New Roman"/>
        </w:rPr>
        <w:t xml:space="preserve">I will </w:t>
      </w:r>
      <w:r w:rsidR="00CA48E4" w:rsidRPr="00923484">
        <w:rPr>
          <w:rFonts w:ascii="Times New Roman" w:hAnsi="Times New Roman" w:cs="Times New Roman"/>
        </w:rPr>
        <w:t xml:space="preserve">compile and post these key </w:t>
      </w:r>
      <w:r w:rsidR="00160F48" w:rsidRPr="00923484">
        <w:rPr>
          <w:rFonts w:ascii="Times New Roman" w:hAnsi="Times New Roman" w:cs="Times New Roman"/>
        </w:rPr>
        <w:t>points</w:t>
      </w:r>
      <w:r w:rsidR="00B846EB" w:rsidRPr="00923484">
        <w:rPr>
          <w:rFonts w:ascii="Times New Roman" w:hAnsi="Times New Roman" w:cs="Times New Roman"/>
        </w:rPr>
        <w:t xml:space="preserve"> before exams</w:t>
      </w:r>
      <w:r w:rsidR="00160F48" w:rsidRPr="00923484">
        <w:rPr>
          <w:rFonts w:ascii="Times New Roman" w:hAnsi="Times New Roman" w:cs="Times New Roman"/>
        </w:rPr>
        <w:t xml:space="preserve">, which will then act as </w:t>
      </w:r>
      <w:r w:rsidR="00570359" w:rsidRPr="00923484">
        <w:rPr>
          <w:rFonts w:ascii="Times New Roman" w:hAnsi="Times New Roman" w:cs="Times New Roman"/>
        </w:rPr>
        <w:t xml:space="preserve">your </w:t>
      </w:r>
      <w:r w:rsidR="00B846EB" w:rsidRPr="00923484">
        <w:rPr>
          <w:rFonts w:ascii="Times New Roman" w:hAnsi="Times New Roman" w:cs="Times New Roman"/>
        </w:rPr>
        <w:t>study guide</w:t>
      </w:r>
      <w:r w:rsidR="00DE0DB2" w:rsidRPr="00923484">
        <w:rPr>
          <w:rFonts w:ascii="Times New Roman" w:hAnsi="Times New Roman" w:cs="Times New Roman"/>
        </w:rPr>
        <w:t xml:space="preserve">.  Not only is this a painless way to get </w:t>
      </w:r>
      <w:r w:rsidR="00570359" w:rsidRPr="00923484">
        <w:rPr>
          <w:rFonts w:ascii="Times New Roman" w:hAnsi="Times New Roman" w:cs="Times New Roman"/>
        </w:rPr>
        <w:t>full credit</w:t>
      </w:r>
      <w:r w:rsidR="00DE0DB2" w:rsidRPr="00923484">
        <w:rPr>
          <w:rFonts w:ascii="Times New Roman" w:hAnsi="Times New Roman" w:cs="Times New Roman"/>
        </w:rPr>
        <w:t xml:space="preserve"> on 10% of your final grade</w:t>
      </w:r>
      <w:r w:rsidR="00570359" w:rsidRPr="00923484">
        <w:rPr>
          <w:rFonts w:ascii="Times New Roman" w:hAnsi="Times New Roman" w:cs="Times New Roman"/>
        </w:rPr>
        <w:t>,</w:t>
      </w:r>
      <w:r w:rsidR="00DE0DB2" w:rsidRPr="00923484">
        <w:rPr>
          <w:rFonts w:ascii="Times New Roman" w:hAnsi="Times New Roman" w:cs="Times New Roman"/>
        </w:rPr>
        <w:t xml:space="preserve"> but </w:t>
      </w:r>
      <w:r w:rsidR="00CA48E4" w:rsidRPr="00923484">
        <w:rPr>
          <w:rFonts w:ascii="Times New Roman" w:hAnsi="Times New Roman" w:cs="Times New Roman"/>
        </w:rPr>
        <w:t>it i</w:t>
      </w:r>
      <w:r w:rsidR="00570359" w:rsidRPr="00923484">
        <w:rPr>
          <w:rFonts w:ascii="Times New Roman" w:hAnsi="Times New Roman" w:cs="Times New Roman"/>
        </w:rPr>
        <w:t>s a</w:t>
      </w:r>
      <w:r w:rsidR="00CA48E4" w:rsidRPr="00923484">
        <w:rPr>
          <w:rFonts w:ascii="Times New Roman" w:hAnsi="Times New Roman" w:cs="Times New Roman"/>
        </w:rPr>
        <w:t xml:space="preserve">lso a way to consistently reflect on </w:t>
      </w:r>
      <w:r w:rsidR="00570359" w:rsidRPr="00923484">
        <w:rPr>
          <w:rFonts w:ascii="Times New Roman" w:hAnsi="Times New Roman" w:cs="Times New Roman"/>
        </w:rPr>
        <w:t xml:space="preserve">and summarize </w:t>
      </w:r>
      <w:r w:rsidR="00CA48E4" w:rsidRPr="00923484">
        <w:rPr>
          <w:rFonts w:ascii="Times New Roman" w:hAnsi="Times New Roman" w:cs="Times New Roman"/>
        </w:rPr>
        <w:t>class</w:t>
      </w:r>
      <w:r w:rsidR="00570359" w:rsidRPr="00923484">
        <w:rPr>
          <w:rFonts w:ascii="Times New Roman" w:hAnsi="Times New Roman" w:cs="Times New Roman"/>
        </w:rPr>
        <w:t xml:space="preserve"> material</w:t>
      </w:r>
      <w:r w:rsidR="005F3821" w:rsidRPr="00923484">
        <w:rPr>
          <w:rFonts w:ascii="Times New Roman" w:hAnsi="Times New Roman" w:cs="Times New Roman"/>
        </w:rPr>
        <w:t xml:space="preserve"> in smaller groups</w:t>
      </w:r>
      <w:r w:rsidR="00821834" w:rsidRPr="00923484">
        <w:rPr>
          <w:rFonts w:ascii="Times New Roman" w:hAnsi="Times New Roman" w:cs="Times New Roman"/>
        </w:rPr>
        <w:t>.  The groups will change 2</w:t>
      </w:r>
      <w:r w:rsidR="00DE0DB2" w:rsidRPr="00923484">
        <w:rPr>
          <w:rFonts w:ascii="Times New Roman" w:hAnsi="Times New Roman" w:cs="Times New Roman"/>
        </w:rPr>
        <w:t xml:space="preserve"> times per semester, once for each segment of the class.</w:t>
      </w:r>
      <w:r w:rsidR="00591263" w:rsidRPr="00923484">
        <w:rPr>
          <w:rFonts w:ascii="Times New Roman" w:hAnsi="Times New Roman" w:cs="Times New Roman"/>
        </w:rPr>
        <w:t xml:space="preserve">  I recommend at least one</w:t>
      </w:r>
      <w:r w:rsidR="00160F48" w:rsidRPr="00923484">
        <w:rPr>
          <w:rFonts w:ascii="Times New Roman" w:hAnsi="Times New Roman" w:cs="Times New Roman"/>
        </w:rPr>
        <w:t xml:space="preserve"> group member bringing a laptop </w:t>
      </w:r>
      <w:r w:rsidR="00591263" w:rsidRPr="00923484">
        <w:rPr>
          <w:rFonts w:ascii="Times New Roman" w:hAnsi="Times New Roman" w:cs="Times New Roman"/>
        </w:rPr>
        <w:t xml:space="preserve">to class </w:t>
      </w:r>
      <w:r w:rsidR="00160F48" w:rsidRPr="00923484">
        <w:rPr>
          <w:rFonts w:ascii="Times New Roman" w:hAnsi="Times New Roman" w:cs="Times New Roman"/>
        </w:rPr>
        <w:t xml:space="preserve">on Thursdays </w:t>
      </w:r>
      <w:r w:rsidR="00591263" w:rsidRPr="00923484">
        <w:rPr>
          <w:rFonts w:ascii="Times New Roman" w:hAnsi="Times New Roman" w:cs="Times New Roman"/>
        </w:rPr>
        <w:t xml:space="preserve">to type up notes and submit immediately via Canvas.  One set of key points per group must be submitted on Canvas by </w:t>
      </w:r>
      <w:r w:rsidR="00591263" w:rsidRPr="00923484">
        <w:rPr>
          <w:rFonts w:ascii="Times New Roman" w:hAnsi="Times New Roman" w:cs="Times New Roman"/>
          <w:i/>
        </w:rPr>
        <w:t>Friday at midnight following the Thursday class</w:t>
      </w:r>
      <w:r w:rsidR="00591263" w:rsidRPr="00923484">
        <w:rPr>
          <w:rFonts w:ascii="Times New Roman" w:hAnsi="Times New Roman" w:cs="Times New Roman"/>
        </w:rPr>
        <w:t>.</w:t>
      </w:r>
    </w:p>
    <w:p w14:paraId="081B70E4" w14:textId="77777777" w:rsidR="00FC1253" w:rsidRDefault="00FC1253" w:rsidP="00504BC2">
      <w:pPr>
        <w:jc w:val="both"/>
        <w:rPr>
          <w:rFonts w:ascii="Times New Roman" w:hAnsi="Times New Roman" w:cs="Times New Roman"/>
        </w:rPr>
      </w:pPr>
    </w:p>
    <w:p w14:paraId="463B37BF" w14:textId="1A1FC46C" w:rsidR="00FC1253" w:rsidRDefault="00607A68" w:rsidP="00504BC2">
      <w:pPr>
        <w:jc w:val="both"/>
        <w:rPr>
          <w:rFonts w:ascii="Times New Roman" w:hAnsi="Times New Roman" w:cs="Times New Roman"/>
        </w:rPr>
      </w:pPr>
      <w:r>
        <w:rPr>
          <w:rFonts w:ascii="Times New Roman" w:hAnsi="Times New Roman" w:cs="Times New Roman"/>
          <w:b/>
        </w:rPr>
        <w:t>Extra c</w:t>
      </w:r>
      <w:r w:rsidR="00FC1253">
        <w:rPr>
          <w:rFonts w:ascii="Times New Roman" w:hAnsi="Times New Roman" w:cs="Times New Roman"/>
          <w:b/>
        </w:rPr>
        <w:t>redit:</w:t>
      </w:r>
    </w:p>
    <w:p w14:paraId="68D680E3" w14:textId="6B0D6E11" w:rsidR="00FC1253" w:rsidRDefault="00FC1253" w:rsidP="00504BC2">
      <w:pPr>
        <w:jc w:val="both"/>
        <w:rPr>
          <w:rFonts w:ascii="Times New Roman" w:hAnsi="Times New Roman" w:cs="Times New Roman"/>
        </w:rPr>
      </w:pPr>
      <w:r>
        <w:rPr>
          <w:rFonts w:ascii="Times New Roman" w:hAnsi="Times New Roman" w:cs="Times New Roman"/>
        </w:rPr>
        <w:t>Various opportunities will be announced in class and on Canvas</w:t>
      </w:r>
    </w:p>
    <w:p w14:paraId="6432DFE9" w14:textId="77777777" w:rsidR="00A96743" w:rsidRDefault="00A96743" w:rsidP="00504BC2">
      <w:pPr>
        <w:jc w:val="both"/>
        <w:rPr>
          <w:rFonts w:ascii="Times New Roman" w:hAnsi="Times New Roman" w:cs="Times New Roman"/>
        </w:rPr>
      </w:pPr>
    </w:p>
    <w:p w14:paraId="35F25E72" w14:textId="71D12A89" w:rsidR="00CA48E4" w:rsidRPr="00CA48E4" w:rsidRDefault="00607A68" w:rsidP="00504BC2">
      <w:pPr>
        <w:jc w:val="both"/>
        <w:rPr>
          <w:rFonts w:ascii="Times New Roman" w:hAnsi="Times New Roman" w:cs="Times New Roman"/>
          <w:b/>
        </w:rPr>
      </w:pPr>
      <w:r>
        <w:rPr>
          <w:rFonts w:ascii="Times New Roman" w:hAnsi="Times New Roman" w:cs="Times New Roman"/>
          <w:b/>
        </w:rPr>
        <w:t>Grade s</w:t>
      </w:r>
      <w:r w:rsidR="00CA48E4" w:rsidRPr="00CA48E4">
        <w:rPr>
          <w:rFonts w:ascii="Times New Roman" w:hAnsi="Times New Roman" w:cs="Times New Roman"/>
          <w:b/>
        </w:rPr>
        <w:t>cale:</w:t>
      </w:r>
    </w:p>
    <w:p w14:paraId="6843C14D" w14:textId="56D87918" w:rsidR="00CA48E4" w:rsidRPr="00CA48E4" w:rsidRDefault="00CA48E4" w:rsidP="00504BC2">
      <w:pPr>
        <w:numPr>
          <w:ilvl w:val="12"/>
          <w:numId w:val="0"/>
        </w:num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A: 92+</w:t>
      </w:r>
      <w:r w:rsidRPr="00CA48E4">
        <w:rPr>
          <w:rFonts w:ascii="Times New Roman" w:hAnsi="Times New Roman" w:cs="Times New Roman"/>
          <w:spacing w:val="-2"/>
        </w:rPr>
        <w:tab/>
      </w:r>
      <w:r w:rsidRPr="00CA48E4">
        <w:rPr>
          <w:rFonts w:ascii="Times New Roman" w:hAnsi="Times New Roman" w:cs="Times New Roman"/>
          <w:spacing w:val="-2"/>
        </w:rPr>
        <w:tab/>
      </w:r>
      <w:r w:rsidRPr="00CA48E4">
        <w:rPr>
          <w:rFonts w:ascii="Times New Roman" w:hAnsi="Times New Roman" w:cs="Times New Roman"/>
          <w:spacing w:val="-2"/>
        </w:rPr>
        <w:tab/>
        <w:t>C: 70 – 74.9</w:t>
      </w:r>
    </w:p>
    <w:p w14:paraId="0A5B9040" w14:textId="49AA720C" w:rsidR="00CA48E4" w:rsidRPr="00CA48E4" w:rsidRDefault="00CA48E4" w:rsidP="00504BC2">
      <w:p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A-: 90 - 91.9</w:t>
      </w:r>
      <w:r w:rsidRPr="00CA48E4">
        <w:rPr>
          <w:rFonts w:ascii="Times New Roman" w:hAnsi="Times New Roman" w:cs="Times New Roman"/>
          <w:spacing w:val="-2"/>
        </w:rPr>
        <w:tab/>
      </w:r>
      <w:r w:rsidRPr="00CA48E4">
        <w:rPr>
          <w:rFonts w:ascii="Times New Roman" w:hAnsi="Times New Roman" w:cs="Times New Roman"/>
          <w:spacing w:val="-2"/>
        </w:rPr>
        <w:tab/>
        <w:t>C-: 65 – 69.9</w:t>
      </w:r>
      <w:r w:rsidRPr="00CA48E4">
        <w:rPr>
          <w:rFonts w:ascii="Times New Roman" w:hAnsi="Times New Roman" w:cs="Times New Roman"/>
          <w:spacing w:val="-2"/>
        </w:rPr>
        <w:tab/>
      </w:r>
    </w:p>
    <w:p w14:paraId="75B9A297" w14:textId="584757D8" w:rsidR="00CA48E4" w:rsidRPr="00CA48E4" w:rsidRDefault="00CA48E4" w:rsidP="00504BC2">
      <w:pPr>
        <w:numPr>
          <w:ilvl w:val="12"/>
          <w:numId w:val="0"/>
        </w:num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 xml:space="preserve">B+: 88 - 89.9 </w:t>
      </w:r>
      <w:r w:rsidRPr="00CA48E4">
        <w:rPr>
          <w:rFonts w:ascii="Times New Roman" w:hAnsi="Times New Roman" w:cs="Times New Roman"/>
          <w:spacing w:val="-2"/>
        </w:rPr>
        <w:tab/>
      </w:r>
      <w:r w:rsidRPr="00CA48E4">
        <w:rPr>
          <w:rFonts w:ascii="Times New Roman" w:hAnsi="Times New Roman" w:cs="Times New Roman"/>
          <w:spacing w:val="-2"/>
        </w:rPr>
        <w:tab/>
        <w:t>D+: 63 – 64.9</w:t>
      </w:r>
    </w:p>
    <w:p w14:paraId="6D9F75A9" w14:textId="4401D5C8" w:rsidR="00CA48E4" w:rsidRPr="00CA48E4" w:rsidRDefault="00CA48E4" w:rsidP="00504BC2">
      <w:pPr>
        <w:numPr>
          <w:ilvl w:val="12"/>
          <w:numId w:val="0"/>
        </w:num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B: 82 - 87.9</w:t>
      </w:r>
      <w:r w:rsidRPr="00CA48E4">
        <w:rPr>
          <w:rFonts w:ascii="Times New Roman" w:hAnsi="Times New Roman" w:cs="Times New Roman"/>
          <w:spacing w:val="-2"/>
        </w:rPr>
        <w:tab/>
      </w:r>
      <w:r w:rsidRPr="00CA48E4">
        <w:rPr>
          <w:rFonts w:ascii="Times New Roman" w:hAnsi="Times New Roman" w:cs="Times New Roman"/>
          <w:spacing w:val="-2"/>
        </w:rPr>
        <w:tab/>
        <w:t>D: 57 – 62.9</w:t>
      </w:r>
    </w:p>
    <w:p w14:paraId="6409AD5E" w14:textId="7E496F4A" w:rsidR="00CA48E4" w:rsidRPr="00CA48E4" w:rsidRDefault="00CA48E4" w:rsidP="00504BC2">
      <w:p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 xml:space="preserve">B-: 80 - 81.9 </w:t>
      </w:r>
      <w:r w:rsidRPr="00CA48E4">
        <w:rPr>
          <w:rFonts w:ascii="Times New Roman" w:hAnsi="Times New Roman" w:cs="Times New Roman"/>
          <w:spacing w:val="-2"/>
        </w:rPr>
        <w:tab/>
      </w:r>
      <w:r w:rsidRPr="00CA48E4">
        <w:rPr>
          <w:rFonts w:ascii="Times New Roman" w:hAnsi="Times New Roman" w:cs="Times New Roman"/>
          <w:spacing w:val="-2"/>
        </w:rPr>
        <w:tab/>
        <w:t>D-: 55 – 56.9</w:t>
      </w:r>
    </w:p>
    <w:p w14:paraId="3D4C5678" w14:textId="623F6AD5" w:rsidR="00CA48E4" w:rsidRPr="00CA48E4" w:rsidRDefault="00CA48E4" w:rsidP="00504BC2">
      <w:pPr>
        <w:tabs>
          <w:tab w:val="left" w:pos="-720"/>
        </w:tabs>
        <w:suppressAutoHyphens/>
        <w:jc w:val="both"/>
        <w:rPr>
          <w:rFonts w:ascii="Times New Roman" w:hAnsi="Times New Roman" w:cs="Times New Roman"/>
          <w:spacing w:val="-2"/>
        </w:rPr>
      </w:pPr>
      <w:r w:rsidRPr="00CA48E4">
        <w:rPr>
          <w:rFonts w:ascii="Times New Roman" w:hAnsi="Times New Roman" w:cs="Times New Roman"/>
          <w:spacing w:val="-2"/>
        </w:rPr>
        <w:t>C+: 75 - 79.9</w:t>
      </w:r>
      <w:r w:rsidRPr="00CA48E4">
        <w:rPr>
          <w:rFonts w:ascii="Times New Roman" w:hAnsi="Times New Roman" w:cs="Times New Roman"/>
          <w:spacing w:val="-2"/>
        </w:rPr>
        <w:tab/>
      </w:r>
      <w:r w:rsidRPr="00CA48E4">
        <w:rPr>
          <w:rFonts w:ascii="Times New Roman" w:hAnsi="Times New Roman" w:cs="Times New Roman"/>
          <w:spacing w:val="-2"/>
        </w:rPr>
        <w:tab/>
        <w:t>E: &lt; 55</w:t>
      </w:r>
    </w:p>
    <w:p w14:paraId="349E160E" w14:textId="42D4003C" w:rsidR="00CA48E4" w:rsidRPr="00D36DB4" w:rsidRDefault="00CA48E4" w:rsidP="00D36DB4">
      <w:pPr>
        <w:pStyle w:val="ListParagraph"/>
        <w:numPr>
          <w:ilvl w:val="0"/>
          <w:numId w:val="7"/>
        </w:numPr>
        <w:tabs>
          <w:tab w:val="left" w:pos="-720"/>
        </w:tabs>
        <w:suppressAutoHyphens/>
        <w:jc w:val="both"/>
        <w:rPr>
          <w:rFonts w:ascii="Times New Roman" w:hAnsi="Times New Roman" w:cs="Times New Roman"/>
          <w:spacing w:val="-2"/>
          <w:sz w:val="22"/>
        </w:rPr>
      </w:pPr>
      <w:r w:rsidRPr="00D36DB4">
        <w:rPr>
          <w:rFonts w:ascii="Times New Roman" w:hAnsi="Times New Roman" w:cs="Times New Roman"/>
          <w:spacing w:val="-2"/>
          <w:sz w:val="22"/>
        </w:rPr>
        <w:tab/>
      </w:r>
    </w:p>
    <w:p w14:paraId="1FC025FC" w14:textId="0D981ECD" w:rsidR="00E7641D" w:rsidRDefault="00607A68" w:rsidP="00E7641D">
      <w:pPr>
        <w:jc w:val="both"/>
        <w:rPr>
          <w:rFonts w:ascii="Times New Roman" w:hAnsi="Times New Roman" w:cs="Times New Roman"/>
        </w:rPr>
      </w:pPr>
      <w:r>
        <w:rPr>
          <w:rFonts w:ascii="Times New Roman" w:hAnsi="Times New Roman" w:cs="Times New Roman"/>
          <w:b/>
        </w:rPr>
        <w:t>Course p</w:t>
      </w:r>
      <w:r w:rsidR="0031263D">
        <w:rPr>
          <w:rFonts w:ascii="Times New Roman" w:hAnsi="Times New Roman" w:cs="Times New Roman"/>
          <w:b/>
        </w:rPr>
        <w:t>olicies</w:t>
      </w:r>
      <w:r w:rsidR="00E7641D" w:rsidRPr="005055BB">
        <w:rPr>
          <w:rFonts w:ascii="Times New Roman" w:hAnsi="Times New Roman" w:cs="Times New Roman"/>
          <w:b/>
        </w:rPr>
        <w:t>:</w:t>
      </w:r>
      <w:r w:rsidR="00E7641D" w:rsidRPr="005055BB">
        <w:rPr>
          <w:rFonts w:ascii="Times New Roman" w:hAnsi="Times New Roman" w:cs="Times New Roman"/>
        </w:rPr>
        <w:t xml:space="preserve"> </w:t>
      </w:r>
    </w:p>
    <w:p w14:paraId="0E4AF6AC" w14:textId="77777777" w:rsidR="00E7641D" w:rsidRDefault="00E7641D" w:rsidP="00E7641D">
      <w:pPr>
        <w:jc w:val="both"/>
        <w:rPr>
          <w:rFonts w:ascii="Times New Roman" w:hAnsi="Times New Roman" w:cs="Times New Roman"/>
        </w:rPr>
      </w:pPr>
    </w:p>
    <w:p w14:paraId="355B27E7" w14:textId="0F0C8D78" w:rsidR="0031263D" w:rsidRPr="0031263D" w:rsidRDefault="00E7641D" w:rsidP="0031263D">
      <w:pPr>
        <w:pStyle w:val="ListParagraph"/>
        <w:numPr>
          <w:ilvl w:val="0"/>
          <w:numId w:val="6"/>
        </w:numPr>
        <w:jc w:val="both"/>
        <w:rPr>
          <w:rFonts w:ascii="Times New Roman" w:hAnsi="Times New Roman" w:cs="Times New Roman"/>
        </w:rPr>
      </w:pPr>
      <w:r w:rsidRPr="0031263D">
        <w:rPr>
          <w:rFonts w:ascii="Times New Roman" w:hAnsi="Times New Roman" w:cs="Times New Roman"/>
        </w:rPr>
        <w:t xml:space="preserve">Students are expected to maintain professional behavior in the classroom setting.  </w:t>
      </w:r>
      <w:r w:rsidR="0031263D" w:rsidRPr="0031263D">
        <w:rPr>
          <w:rFonts w:ascii="Times New Roman" w:hAnsi="Times New Roman" w:cs="Times New Roman"/>
        </w:rPr>
        <w:t xml:space="preserve">This means </w:t>
      </w:r>
      <w:r w:rsidR="0031263D">
        <w:rPr>
          <w:rFonts w:ascii="Times New Roman" w:hAnsi="Times New Roman" w:cs="Times New Roman"/>
        </w:rPr>
        <w:t>refraining from</w:t>
      </w:r>
      <w:r w:rsidR="0031263D" w:rsidRPr="0031263D">
        <w:rPr>
          <w:rFonts w:ascii="Times New Roman" w:hAnsi="Times New Roman" w:cs="Times New Roman"/>
          <w:i/>
        </w:rPr>
        <w:t xml:space="preserve"> </w:t>
      </w:r>
      <w:r w:rsidR="0031263D" w:rsidRPr="0031263D">
        <w:rPr>
          <w:rFonts w:ascii="Times New Roman" w:hAnsi="Times New Roman" w:cs="Times New Roman"/>
        </w:rPr>
        <w:t xml:space="preserve">using cell phones, iPods, or </w:t>
      </w:r>
      <w:r w:rsidR="0031263D">
        <w:rPr>
          <w:rFonts w:ascii="Times New Roman" w:hAnsi="Times New Roman" w:cs="Times New Roman"/>
        </w:rPr>
        <w:t xml:space="preserve">any </w:t>
      </w:r>
      <w:r w:rsidR="0031263D" w:rsidRPr="0031263D">
        <w:rPr>
          <w:rFonts w:ascii="Times New Roman" w:hAnsi="Times New Roman" w:cs="Times New Roman"/>
        </w:rPr>
        <w:t>other electronic devices and only using a laptop to take notes</w:t>
      </w:r>
      <w:r w:rsidR="0031263D">
        <w:rPr>
          <w:rFonts w:ascii="Times New Roman" w:hAnsi="Times New Roman" w:cs="Times New Roman"/>
        </w:rPr>
        <w:t xml:space="preserve"> and/or type up and submit key points.</w:t>
      </w:r>
      <w:r w:rsidR="0042771D">
        <w:rPr>
          <w:rFonts w:ascii="Times New Roman" w:hAnsi="Times New Roman" w:cs="Times New Roman"/>
        </w:rPr>
        <w:t xml:space="preserve"> </w:t>
      </w:r>
      <w:r w:rsidR="00EC7973">
        <w:rPr>
          <w:rFonts w:ascii="Times New Roman" w:hAnsi="Times New Roman" w:cs="Times New Roman"/>
        </w:rPr>
        <w:t xml:space="preserve"> </w:t>
      </w:r>
    </w:p>
    <w:p w14:paraId="1B4D2890" w14:textId="77777777" w:rsidR="0031263D" w:rsidRPr="0031263D" w:rsidRDefault="0031263D" w:rsidP="00E7641D">
      <w:pPr>
        <w:jc w:val="both"/>
        <w:rPr>
          <w:rFonts w:ascii="Times New Roman" w:hAnsi="Times New Roman" w:cs="Times New Roman"/>
        </w:rPr>
      </w:pPr>
    </w:p>
    <w:p w14:paraId="297DE986" w14:textId="1FA47800" w:rsidR="00E7641D" w:rsidRPr="0031263D" w:rsidRDefault="0031263D" w:rsidP="0031263D">
      <w:pPr>
        <w:pStyle w:val="ListParagraph"/>
        <w:numPr>
          <w:ilvl w:val="0"/>
          <w:numId w:val="6"/>
        </w:numPr>
        <w:jc w:val="both"/>
        <w:rPr>
          <w:rFonts w:ascii="Times New Roman" w:hAnsi="Times New Roman" w:cs="Times New Roman"/>
        </w:rPr>
      </w:pPr>
      <w:r w:rsidRPr="0031263D">
        <w:rPr>
          <w:rFonts w:ascii="Times New Roman" w:hAnsi="Times New Roman" w:cs="Times New Roman"/>
        </w:rPr>
        <w:t>Make-up exams will be given at the discretion of the instructor, only for very serious</w:t>
      </w:r>
      <w:r w:rsidR="00EC7973">
        <w:rPr>
          <w:rFonts w:ascii="Times New Roman" w:hAnsi="Times New Roman" w:cs="Times New Roman"/>
        </w:rPr>
        <w:t>, verifiable</w:t>
      </w:r>
      <w:r w:rsidRPr="0031263D">
        <w:rPr>
          <w:rFonts w:ascii="Times New Roman" w:hAnsi="Times New Roman" w:cs="Times New Roman"/>
        </w:rPr>
        <w:t xml:space="preserve"> medical reasons, and only if cleared in advance.</w:t>
      </w:r>
    </w:p>
    <w:p w14:paraId="49F33CDB" w14:textId="77777777" w:rsidR="0031263D" w:rsidRPr="0031263D" w:rsidRDefault="0031263D" w:rsidP="0031263D">
      <w:pPr>
        <w:jc w:val="both"/>
        <w:rPr>
          <w:rFonts w:ascii="Times New Roman" w:hAnsi="Times New Roman" w:cs="Times New Roman"/>
        </w:rPr>
      </w:pPr>
    </w:p>
    <w:p w14:paraId="581A37B2" w14:textId="77777777" w:rsidR="0031263D" w:rsidRPr="0031263D" w:rsidRDefault="0031263D" w:rsidP="0031263D">
      <w:pPr>
        <w:pStyle w:val="ListParagraph"/>
        <w:numPr>
          <w:ilvl w:val="0"/>
          <w:numId w:val="6"/>
        </w:numPr>
        <w:tabs>
          <w:tab w:val="left" w:pos="-1440"/>
        </w:tabs>
        <w:rPr>
          <w:rFonts w:ascii="Times New Roman" w:hAnsi="Times New Roman" w:cs="Times New Roman"/>
          <w:b/>
        </w:rPr>
      </w:pPr>
      <w:r w:rsidRPr="0031263D">
        <w:rPr>
          <w:rFonts w:ascii="Times New Roman" w:hAnsi="Times New Roman" w:cs="Times New Roman"/>
        </w:rPr>
        <w:t xml:space="preserve">I expect that you will </w:t>
      </w:r>
      <w:r w:rsidRPr="0031263D">
        <w:rPr>
          <w:rFonts w:ascii="Times New Roman" w:hAnsi="Times New Roman" w:cs="Times New Roman"/>
          <w:bCs/>
        </w:rPr>
        <w:t>attend class, arrive on time, and contribute to class discussions</w:t>
      </w:r>
      <w:r w:rsidRPr="0031263D">
        <w:rPr>
          <w:rFonts w:ascii="Times New Roman" w:hAnsi="Times New Roman" w:cs="Times New Roman"/>
        </w:rPr>
        <w:t>.</w:t>
      </w:r>
    </w:p>
    <w:p w14:paraId="00D79C55" w14:textId="77777777" w:rsidR="0031263D" w:rsidRPr="0031263D" w:rsidRDefault="0031263D" w:rsidP="0031263D">
      <w:pPr>
        <w:pStyle w:val="ListParagraph"/>
        <w:tabs>
          <w:tab w:val="left" w:pos="-1440"/>
        </w:tabs>
        <w:rPr>
          <w:rFonts w:ascii="Times New Roman" w:hAnsi="Times New Roman" w:cs="Times New Roman"/>
        </w:rPr>
      </w:pPr>
    </w:p>
    <w:p w14:paraId="6A95153C" w14:textId="73D55826" w:rsidR="0031263D" w:rsidRPr="0031263D" w:rsidRDefault="0031263D" w:rsidP="0031263D">
      <w:pPr>
        <w:pStyle w:val="ListParagraph"/>
        <w:numPr>
          <w:ilvl w:val="0"/>
          <w:numId w:val="6"/>
        </w:numPr>
        <w:tabs>
          <w:tab w:val="left" w:pos="-1440"/>
        </w:tabs>
        <w:rPr>
          <w:rFonts w:ascii="Times New Roman" w:hAnsi="Times New Roman" w:cs="Times New Roman"/>
          <w:u w:val="single"/>
        </w:rPr>
      </w:pPr>
      <w:r w:rsidRPr="0031263D">
        <w:rPr>
          <w:rFonts w:ascii="Times New Roman" w:hAnsi="Times New Roman" w:cs="Times New Roman"/>
        </w:rPr>
        <w:t xml:space="preserve">Canvas will be utilized in this class for submitting written assignments as well as for posting grades.  You are responsible for monitoring your grades on Canvas that are posted throughout the semester and </w:t>
      </w:r>
      <w:r w:rsidR="00607A68">
        <w:rPr>
          <w:rFonts w:ascii="Times New Roman" w:hAnsi="Times New Roman" w:cs="Times New Roman"/>
        </w:rPr>
        <w:t xml:space="preserve">alerting me to </w:t>
      </w:r>
      <w:r w:rsidRPr="0031263D">
        <w:rPr>
          <w:rFonts w:ascii="Times New Roman" w:hAnsi="Times New Roman" w:cs="Times New Roman"/>
        </w:rPr>
        <w:t xml:space="preserve">any discrepancies </w:t>
      </w:r>
      <w:r w:rsidRPr="005F3821">
        <w:rPr>
          <w:rFonts w:ascii="Times New Roman" w:hAnsi="Times New Roman" w:cs="Times New Roman"/>
          <w:i/>
        </w:rPr>
        <w:t>on or before the last day of class</w:t>
      </w:r>
      <w:r w:rsidRPr="0031263D">
        <w:rPr>
          <w:rFonts w:ascii="Times New Roman" w:hAnsi="Times New Roman" w:cs="Times New Roman"/>
        </w:rPr>
        <w:t xml:space="preserve">. </w:t>
      </w:r>
    </w:p>
    <w:p w14:paraId="745C8D04" w14:textId="77777777" w:rsidR="0031263D" w:rsidRPr="0031263D" w:rsidRDefault="0031263D" w:rsidP="0031263D">
      <w:pPr>
        <w:pStyle w:val="ListParagraph"/>
        <w:tabs>
          <w:tab w:val="left" w:pos="-1440"/>
        </w:tabs>
        <w:rPr>
          <w:rFonts w:ascii="Times New Roman" w:hAnsi="Times New Roman" w:cs="Times New Roman"/>
          <w:u w:val="single"/>
        </w:rPr>
      </w:pPr>
    </w:p>
    <w:p w14:paraId="1D9ABF2D" w14:textId="34C59617" w:rsidR="0031263D" w:rsidRPr="0031263D" w:rsidRDefault="0031263D" w:rsidP="0031263D">
      <w:pPr>
        <w:pStyle w:val="ListParagraph"/>
        <w:numPr>
          <w:ilvl w:val="0"/>
          <w:numId w:val="6"/>
        </w:numPr>
        <w:tabs>
          <w:tab w:val="left" w:pos="-1440"/>
        </w:tabs>
        <w:rPr>
          <w:rFonts w:ascii="Times New Roman" w:hAnsi="Times New Roman" w:cs="Times New Roman"/>
          <w:b/>
          <w:bCs/>
          <w:u w:val="single"/>
        </w:rPr>
      </w:pPr>
      <w:r w:rsidRPr="0031263D">
        <w:rPr>
          <w:rFonts w:ascii="Times New Roman" w:hAnsi="Times New Roman" w:cs="Times New Roman"/>
        </w:rPr>
        <w:t>You a</w:t>
      </w:r>
      <w:r w:rsidR="00EC7973">
        <w:rPr>
          <w:rFonts w:ascii="Times New Roman" w:hAnsi="Times New Roman" w:cs="Times New Roman"/>
        </w:rPr>
        <w:t>re required to take all</w:t>
      </w:r>
      <w:r w:rsidRPr="0031263D">
        <w:rPr>
          <w:rFonts w:ascii="Times New Roman" w:hAnsi="Times New Roman" w:cs="Times New Roman"/>
        </w:rPr>
        <w:t xml:space="preserve"> reading quizzes</w:t>
      </w:r>
      <w:r w:rsidR="0042771D">
        <w:rPr>
          <w:rFonts w:ascii="Times New Roman" w:hAnsi="Times New Roman" w:cs="Times New Roman"/>
        </w:rPr>
        <w:t xml:space="preserve"> online via Canvas</w:t>
      </w:r>
      <w:r w:rsidRPr="0031263D">
        <w:rPr>
          <w:rFonts w:ascii="Times New Roman" w:hAnsi="Times New Roman" w:cs="Times New Roman"/>
        </w:rPr>
        <w:t>; however, your</w:t>
      </w:r>
      <w:r>
        <w:rPr>
          <w:rFonts w:ascii="Times New Roman" w:hAnsi="Times New Roman" w:cs="Times New Roman"/>
        </w:rPr>
        <w:t xml:space="preserve"> lowest quiz grade will be dropped</w:t>
      </w:r>
      <w:r w:rsidRPr="0031263D">
        <w:rPr>
          <w:rFonts w:ascii="Times New Roman" w:hAnsi="Times New Roman" w:cs="Times New Roman"/>
        </w:rPr>
        <w:t xml:space="preserve">. </w:t>
      </w:r>
      <w:r w:rsidRPr="0031263D">
        <w:rPr>
          <w:rFonts w:ascii="Times New Roman" w:hAnsi="Times New Roman" w:cs="Times New Roman"/>
          <w:bCs/>
        </w:rPr>
        <w:t>If you choose not to take any of the quizzes, you w</w:t>
      </w:r>
      <w:r>
        <w:rPr>
          <w:rFonts w:ascii="Times New Roman" w:hAnsi="Times New Roman" w:cs="Times New Roman"/>
          <w:bCs/>
        </w:rPr>
        <w:t>ill receive a zero on that quiz</w:t>
      </w:r>
      <w:r w:rsidR="00607A68">
        <w:rPr>
          <w:rFonts w:ascii="Times New Roman" w:hAnsi="Times New Roman" w:cs="Times New Roman"/>
          <w:bCs/>
        </w:rPr>
        <w:t xml:space="preserve"> </w:t>
      </w:r>
      <w:r w:rsidRPr="0031263D">
        <w:rPr>
          <w:rFonts w:ascii="Times New Roman" w:hAnsi="Times New Roman" w:cs="Times New Roman"/>
          <w:bCs/>
        </w:rPr>
        <w:t>(unless arrangements are made before a quiz is missed).</w:t>
      </w:r>
      <w:r w:rsidRPr="0031263D">
        <w:rPr>
          <w:rFonts w:ascii="Times New Roman" w:hAnsi="Times New Roman" w:cs="Times New Roman"/>
          <w:bCs/>
          <w:u w:val="single"/>
        </w:rPr>
        <w:t xml:space="preserve"> </w:t>
      </w:r>
    </w:p>
    <w:p w14:paraId="75228FCA" w14:textId="77777777" w:rsidR="0031263D" w:rsidRDefault="0031263D" w:rsidP="00EC7973">
      <w:pPr>
        <w:jc w:val="both"/>
        <w:rPr>
          <w:rFonts w:ascii="Times New Roman" w:hAnsi="Times New Roman" w:cs="Times New Roman"/>
        </w:rPr>
      </w:pPr>
    </w:p>
    <w:p w14:paraId="7958730E" w14:textId="77777777" w:rsidR="00160F48" w:rsidRDefault="00160F48" w:rsidP="00EC7973">
      <w:pPr>
        <w:jc w:val="both"/>
        <w:rPr>
          <w:rFonts w:ascii="Times New Roman" w:hAnsi="Times New Roman" w:cs="Times New Roman"/>
        </w:rPr>
      </w:pPr>
    </w:p>
    <w:p w14:paraId="5142CA69" w14:textId="77777777" w:rsidR="00160F48" w:rsidRDefault="00160F48" w:rsidP="00EC7973">
      <w:pPr>
        <w:jc w:val="both"/>
        <w:rPr>
          <w:rFonts w:ascii="Times New Roman" w:hAnsi="Times New Roman" w:cs="Times New Roman"/>
        </w:rPr>
      </w:pPr>
    </w:p>
    <w:p w14:paraId="0A5BEE65" w14:textId="77777777" w:rsidR="00160F48" w:rsidRDefault="00160F48" w:rsidP="00EC7973">
      <w:pPr>
        <w:jc w:val="both"/>
        <w:rPr>
          <w:rFonts w:ascii="Times New Roman" w:hAnsi="Times New Roman" w:cs="Times New Roman"/>
        </w:rPr>
      </w:pPr>
    </w:p>
    <w:p w14:paraId="20AB21E7" w14:textId="60405908" w:rsidR="00EC7973" w:rsidRDefault="00EC7973" w:rsidP="00EC7973">
      <w:pPr>
        <w:jc w:val="both"/>
        <w:rPr>
          <w:rFonts w:ascii="Times New Roman" w:hAnsi="Times New Roman" w:cs="Times New Roman"/>
          <w:b/>
        </w:rPr>
      </w:pPr>
      <w:r>
        <w:rPr>
          <w:rFonts w:ascii="Times New Roman" w:hAnsi="Times New Roman" w:cs="Times New Roman"/>
          <w:b/>
        </w:rPr>
        <w:t>University policies:</w:t>
      </w:r>
    </w:p>
    <w:p w14:paraId="038982FE" w14:textId="77777777" w:rsidR="0042771D" w:rsidRPr="00EC7973" w:rsidRDefault="0042771D" w:rsidP="00EC7973">
      <w:pPr>
        <w:jc w:val="both"/>
        <w:rPr>
          <w:rFonts w:ascii="Times New Roman" w:hAnsi="Times New Roman" w:cs="Times New Roman"/>
          <w:b/>
        </w:rPr>
      </w:pPr>
    </w:p>
    <w:p w14:paraId="21791CFD" w14:textId="77777777" w:rsidR="0042771D" w:rsidRPr="0042771D" w:rsidRDefault="0042771D" w:rsidP="0042771D">
      <w:pPr>
        <w:pStyle w:val="ListParagraph"/>
        <w:numPr>
          <w:ilvl w:val="0"/>
          <w:numId w:val="9"/>
        </w:numPr>
        <w:jc w:val="both"/>
        <w:rPr>
          <w:rFonts w:ascii="Times New Roman" w:hAnsi="Times New Roman" w:cs="Times New Roman"/>
        </w:rPr>
      </w:pPr>
      <w:r w:rsidRPr="0042771D">
        <w:rPr>
          <w:rFonts w:ascii="Times New Roman" w:hAnsi="Times New Roman" w:cs="Times New Roman"/>
          <w:i/>
        </w:rPr>
        <w:t>Academic (Dis</w:t>
      </w:r>
      <w:proofErr w:type="gramStart"/>
      <w:r w:rsidRPr="0042771D">
        <w:rPr>
          <w:rFonts w:ascii="Times New Roman" w:hAnsi="Times New Roman" w:cs="Times New Roman"/>
          <w:i/>
        </w:rPr>
        <w:t>)Honesty</w:t>
      </w:r>
      <w:proofErr w:type="gramEnd"/>
      <w:r w:rsidRPr="0042771D">
        <w:rPr>
          <w:rFonts w:ascii="Times New Roman" w:hAnsi="Times New Roman" w:cs="Times New Roman"/>
          <w:i/>
        </w:rPr>
        <w:t>.</w:t>
      </w:r>
      <w:r w:rsidRPr="0042771D">
        <w:rPr>
          <w:rFonts w:ascii="Times New Roman" w:hAnsi="Times New Roman" w:cs="Times New Roman"/>
        </w:rPr>
        <w:t xml:space="preserve"> Academic dishonesty of any kind is a serious offense, which undermines both the reputation and quality of the degrees issued by the University of Utah. Plagiarism of any kind, intentional and/or unintentional, will result in strict sanctions against the student per university policy. Please meet with me immediately if you are unclear as to what constitutes plagiarism.</w:t>
      </w:r>
    </w:p>
    <w:p w14:paraId="3E59CC15" w14:textId="77777777" w:rsidR="0042771D" w:rsidRPr="0042771D" w:rsidRDefault="0042771D" w:rsidP="0042771D">
      <w:pPr>
        <w:pStyle w:val="ListParagraph"/>
        <w:jc w:val="both"/>
        <w:rPr>
          <w:rFonts w:ascii="Times New Roman" w:hAnsi="Times New Roman" w:cs="Times New Roman"/>
        </w:rPr>
      </w:pPr>
    </w:p>
    <w:p w14:paraId="15F727FC" w14:textId="77777777" w:rsidR="0042771D" w:rsidRPr="0042771D" w:rsidRDefault="0042771D" w:rsidP="0042771D">
      <w:pPr>
        <w:pStyle w:val="ListParagraph"/>
        <w:numPr>
          <w:ilvl w:val="0"/>
          <w:numId w:val="9"/>
        </w:numPr>
        <w:jc w:val="both"/>
        <w:rPr>
          <w:rFonts w:ascii="Times New Roman" w:hAnsi="Times New Roman" w:cs="Times New Roman"/>
        </w:rPr>
      </w:pPr>
      <w:r w:rsidRPr="0042771D">
        <w:rPr>
          <w:rFonts w:ascii="Times New Roman" w:hAnsi="Times New Roman" w:cs="Times New Roman"/>
          <w:i/>
        </w:rPr>
        <w:t>The University Code: Section V. A.</w:t>
      </w:r>
      <w:r w:rsidRPr="0042771D">
        <w:rPr>
          <w:rFonts w:ascii="Times New Roman" w:hAnsi="Times New Roman" w:cs="Times New Roman"/>
        </w:rPr>
        <w:t xml:space="preserve">  Students must adhere to generally accepted standards of academic honesty, including but not limited to, refraining from cheating, plagiarizing, research misconduct, misrepresenting one’s work, and/or inappropriately collaborating.</w:t>
      </w:r>
    </w:p>
    <w:p w14:paraId="45C5A6AB" w14:textId="77777777" w:rsidR="0042771D" w:rsidRPr="0042771D" w:rsidRDefault="0042771D" w:rsidP="0042771D">
      <w:pPr>
        <w:pStyle w:val="ListParagraph"/>
        <w:jc w:val="both"/>
        <w:rPr>
          <w:rFonts w:ascii="Times New Roman" w:hAnsi="Times New Roman" w:cs="Times New Roman"/>
        </w:rPr>
      </w:pPr>
    </w:p>
    <w:p w14:paraId="0E455D9D" w14:textId="4A97C9D5" w:rsidR="00E7641D" w:rsidRDefault="0042771D" w:rsidP="0042771D">
      <w:pPr>
        <w:pStyle w:val="ListParagraph"/>
        <w:numPr>
          <w:ilvl w:val="0"/>
          <w:numId w:val="9"/>
        </w:numPr>
        <w:jc w:val="both"/>
        <w:rPr>
          <w:rFonts w:ascii="Times New Roman" w:hAnsi="Times New Roman" w:cs="Times New Roman"/>
        </w:rPr>
      </w:pPr>
      <w:r w:rsidRPr="0042771D">
        <w:rPr>
          <w:rFonts w:ascii="Times New Roman" w:hAnsi="Times New Roman" w:cs="Times New Roman"/>
          <w:i/>
        </w:rPr>
        <w:t>Section V. B.</w:t>
      </w:r>
      <w:r w:rsidRPr="0042771D">
        <w:rPr>
          <w:rFonts w:ascii="Times New Roman" w:hAnsi="Times New Roman" w:cs="Times New Roman"/>
        </w:rPr>
        <w:t xml:space="preserve">  A student who engages in academic misconduct … may be subject to academic sanctions including but not limited to a grade reduction, failing grade, probation, suspension, or dismissal from the program or the University, or revocation of the student’s degree or certificate.</w:t>
      </w:r>
    </w:p>
    <w:p w14:paraId="3C26D6CE" w14:textId="77777777" w:rsidR="0042771D" w:rsidRPr="0042771D" w:rsidRDefault="0042771D" w:rsidP="0042771D">
      <w:pPr>
        <w:jc w:val="both"/>
        <w:rPr>
          <w:rFonts w:ascii="Times New Roman" w:hAnsi="Times New Roman" w:cs="Times New Roman"/>
        </w:rPr>
      </w:pPr>
    </w:p>
    <w:p w14:paraId="1624F979" w14:textId="77777777" w:rsidR="00E7641D" w:rsidRDefault="00E7641D" w:rsidP="00E7641D">
      <w:pPr>
        <w:jc w:val="both"/>
        <w:rPr>
          <w:rFonts w:ascii="Times New Roman" w:hAnsi="Times New Roman" w:cs="Times New Roman"/>
          <w:b/>
        </w:rPr>
      </w:pPr>
      <w:r>
        <w:rPr>
          <w:rFonts w:ascii="Times New Roman" w:hAnsi="Times New Roman" w:cs="Times New Roman"/>
          <w:b/>
        </w:rPr>
        <w:t>Americans with Disabilities Act (ADA) Statement:</w:t>
      </w:r>
    </w:p>
    <w:p w14:paraId="23835B98" w14:textId="77777777" w:rsidR="00E7641D" w:rsidRPr="00FD2585" w:rsidRDefault="00E7641D" w:rsidP="00E7641D">
      <w:pPr>
        <w:jc w:val="both"/>
        <w:rPr>
          <w:rFonts w:ascii="Times New Roman" w:hAnsi="Times New Roman" w:cs="Times New Roman"/>
          <w:b/>
        </w:rPr>
      </w:pPr>
    </w:p>
    <w:p w14:paraId="62B29CAD" w14:textId="751ECF69" w:rsidR="00607A68" w:rsidRPr="005055BB" w:rsidRDefault="00E7641D" w:rsidP="00E7641D">
      <w:pPr>
        <w:jc w:val="both"/>
        <w:rPr>
          <w:rFonts w:ascii="Times New Roman" w:hAnsi="Times New Roman" w:cs="Times New Roman"/>
        </w:rPr>
      </w:pPr>
      <w:r w:rsidRPr="00FD258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FD2585">
        <w:rPr>
          <w:rFonts w:ascii="Times New Roman" w:hAnsi="Times New Roman" w:cs="Times New Roman"/>
        </w:rPr>
        <w:t>Olpin</w:t>
      </w:r>
      <w:proofErr w:type="spellEnd"/>
      <w:r w:rsidRPr="00FD2585">
        <w:rPr>
          <w:rFonts w:ascii="Times New Roman" w:hAnsi="Times New Roman" w:cs="Times New Roman"/>
        </w:rPr>
        <w:t xml:space="preserve"> Union Building, 581-5020 (V/TDD). CDS will work with you and the instructor to make arrangements for accommodations.</w:t>
      </w:r>
      <w:r w:rsidR="004315C8">
        <w:rPr>
          <w:rFonts w:ascii="Times New Roman" w:hAnsi="Times New Roman" w:cs="Times New Roman"/>
        </w:rPr>
        <w:t xml:space="preserve">  </w:t>
      </w:r>
      <w:r w:rsidRPr="00FD2585">
        <w:rPr>
          <w:rFonts w:ascii="Times New Roman" w:hAnsi="Times New Roman" w:cs="Times New Roman"/>
        </w:rPr>
        <w:t>All written information in this course can be made available in alternative format with prior notification to the Center for Disability Services.</w:t>
      </w:r>
    </w:p>
    <w:p w14:paraId="793769EF" w14:textId="77777777" w:rsidR="00C25D3C" w:rsidRDefault="00C25D3C" w:rsidP="00504BC2">
      <w:pPr>
        <w:jc w:val="both"/>
        <w:rPr>
          <w:rFonts w:ascii="Times New Roman" w:hAnsi="Times New Roman" w:cs="Times New Roman"/>
        </w:rPr>
      </w:pPr>
    </w:p>
    <w:p w14:paraId="503D8DB1" w14:textId="77777777" w:rsidR="00E84D0E" w:rsidRDefault="00E84D0E" w:rsidP="00504BC2">
      <w:pPr>
        <w:jc w:val="both"/>
        <w:rPr>
          <w:rFonts w:ascii="Times New Roman" w:hAnsi="Times New Roman" w:cs="Times New Roman"/>
        </w:rPr>
      </w:pPr>
    </w:p>
    <w:p w14:paraId="3221CE77" w14:textId="758D7E92" w:rsidR="00E84D0E" w:rsidRPr="00E84D0E" w:rsidRDefault="00E84D0E" w:rsidP="00504BC2">
      <w:pPr>
        <w:jc w:val="both"/>
        <w:rPr>
          <w:rFonts w:ascii="Times New Roman" w:hAnsi="Times New Roman" w:cs="Times New Roman"/>
          <w:b/>
        </w:rPr>
      </w:pPr>
      <w:r>
        <w:rPr>
          <w:rFonts w:ascii="Times New Roman" w:hAnsi="Times New Roman" w:cs="Times New Roman"/>
          <w:b/>
        </w:rPr>
        <w:t>Important dates:</w:t>
      </w:r>
    </w:p>
    <w:tbl>
      <w:tblPr>
        <w:tblStyle w:val="TableGrid"/>
        <w:tblW w:w="9180" w:type="dxa"/>
        <w:tblLook w:val="04A0" w:firstRow="1" w:lastRow="0" w:firstColumn="1" w:lastColumn="0" w:noHBand="0" w:noVBand="1"/>
      </w:tblPr>
      <w:tblGrid>
        <w:gridCol w:w="4773"/>
        <w:gridCol w:w="4407"/>
      </w:tblGrid>
      <w:tr w:rsidR="00E84D0E" w:rsidRPr="00074FFE" w14:paraId="6D672374" w14:textId="77777777" w:rsidTr="005A0489">
        <w:tc>
          <w:tcPr>
            <w:tcW w:w="4773" w:type="dxa"/>
            <w:shd w:val="clear" w:color="auto" w:fill="BFBFBF" w:themeFill="background1" w:themeFillShade="BF"/>
            <w:hideMark/>
          </w:tcPr>
          <w:p w14:paraId="22CA8787" w14:textId="77777777" w:rsidR="00E84D0E" w:rsidRPr="00074FFE" w:rsidRDefault="00E84D0E" w:rsidP="005A0489">
            <w:pPr>
              <w:jc w:val="both"/>
              <w:rPr>
                <w:rFonts w:ascii="Times New Roman" w:hAnsi="Times New Roman" w:cs="Times New Roman"/>
                <w:b/>
                <w:bCs/>
              </w:rPr>
            </w:pPr>
            <w:r w:rsidRPr="00074FFE">
              <w:rPr>
                <w:rFonts w:ascii="Times New Roman" w:hAnsi="Times New Roman" w:cs="Times New Roman"/>
                <w:b/>
                <w:bCs/>
              </w:rPr>
              <w:t>Event</w:t>
            </w:r>
            <w:r>
              <w:rPr>
                <w:rFonts w:ascii="Times New Roman" w:hAnsi="Times New Roman" w:cs="Times New Roman"/>
                <w:b/>
                <w:bCs/>
              </w:rPr>
              <w:t>s</w:t>
            </w:r>
          </w:p>
        </w:tc>
        <w:tc>
          <w:tcPr>
            <w:tcW w:w="4407" w:type="dxa"/>
            <w:shd w:val="clear" w:color="auto" w:fill="BFBFBF" w:themeFill="background1" w:themeFillShade="BF"/>
            <w:hideMark/>
          </w:tcPr>
          <w:p w14:paraId="4EBE1637" w14:textId="77777777" w:rsidR="00E84D0E" w:rsidRPr="00074FFE" w:rsidRDefault="00E84D0E" w:rsidP="005A0489">
            <w:pPr>
              <w:jc w:val="both"/>
              <w:rPr>
                <w:rFonts w:ascii="Times New Roman" w:hAnsi="Times New Roman" w:cs="Times New Roman"/>
                <w:b/>
                <w:bCs/>
              </w:rPr>
            </w:pPr>
            <w:r w:rsidRPr="00074FFE">
              <w:rPr>
                <w:rFonts w:ascii="Times New Roman" w:hAnsi="Times New Roman" w:cs="Times New Roman"/>
                <w:b/>
                <w:bCs/>
              </w:rPr>
              <w:t>Dates</w:t>
            </w:r>
          </w:p>
        </w:tc>
      </w:tr>
      <w:tr w:rsidR="00E84D0E" w:rsidRPr="00074FFE" w14:paraId="2E93BD9B" w14:textId="77777777" w:rsidTr="005A0489">
        <w:tc>
          <w:tcPr>
            <w:tcW w:w="0" w:type="auto"/>
            <w:hideMark/>
          </w:tcPr>
          <w:p w14:paraId="28C8136D"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Classes begin</w:t>
            </w:r>
          </w:p>
        </w:tc>
        <w:tc>
          <w:tcPr>
            <w:tcW w:w="4407" w:type="dxa"/>
            <w:hideMark/>
          </w:tcPr>
          <w:p w14:paraId="1E9E00DC"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Monday, August 26</w:t>
            </w:r>
          </w:p>
        </w:tc>
      </w:tr>
      <w:tr w:rsidR="00E84D0E" w:rsidRPr="00074FFE" w14:paraId="4B7965DD" w14:textId="77777777" w:rsidTr="005A0489">
        <w:tc>
          <w:tcPr>
            <w:tcW w:w="0" w:type="auto"/>
          </w:tcPr>
          <w:p w14:paraId="74DDBA4C" w14:textId="77777777" w:rsidR="00E84D0E" w:rsidRPr="00074FFE" w:rsidRDefault="00E84D0E" w:rsidP="005A0489">
            <w:pPr>
              <w:jc w:val="both"/>
              <w:rPr>
                <w:rFonts w:ascii="Times New Roman" w:hAnsi="Times New Roman" w:cs="Times New Roman"/>
              </w:rPr>
            </w:pPr>
            <w:r>
              <w:rPr>
                <w:rFonts w:ascii="Times New Roman" w:hAnsi="Times New Roman" w:cs="Times New Roman"/>
              </w:rPr>
              <w:t>Labor Day holiday</w:t>
            </w:r>
          </w:p>
        </w:tc>
        <w:tc>
          <w:tcPr>
            <w:tcW w:w="4407" w:type="dxa"/>
          </w:tcPr>
          <w:p w14:paraId="7940F163" w14:textId="77777777" w:rsidR="00E84D0E" w:rsidRPr="00074FFE" w:rsidRDefault="00E84D0E" w:rsidP="005A0489">
            <w:pPr>
              <w:jc w:val="both"/>
              <w:rPr>
                <w:rFonts w:ascii="Times New Roman" w:hAnsi="Times New Roman" w:cs="Times New Roman"/>
              </w:rPr>
            </w:pPr>
            <w:r>
              <w:rPr>
                <w:rFonts w:ascii="Times New Roman" w:hAnsi="Times New Roman" w:cs="Times New Roman"/>
              </w:rPr>
              <w:t>Monday, September 2</w:t>
            </w:r>
          </w:p>
        </w:tc>
      </w:tr>
      <w:tr w:rsidR="00E84D0E" w:rsidRPr="00074FFE" w14:paraId="4A7874A1" w14:textId="77777777" w:rsidTr="005A0489">
        <w:tc>
          <w:tcPr>
            <w:tcW w:w="0" w:type="auto"/>
            <w:hideMark/>
          </w:tcPr>
          <w:p w14:paraId="0B45B5B7"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Last day to add without a permission code</w:t>
            </w:r>
          </w:p>
        </w:tc>
        <w:tc>
          <w:tcPr>
            <w:tcW w:w="4407" w:type="dxa"/>
            <w:hideMark/>
          </w:tcPr>
          <w:p w14:paraId="0C58EC93" w14:textId="77777777" w:rsidR="00E84D0E" w:rsidRPr="00074FFE" w:rsidRDefault="00E84D0E" w:rsidP="005A0489">
            <w:pPr>
              <w:jc w:val="both"/>
              <w:rPr>
                <w:rFonts w:ascii="Times New Roman" w:hAnsi="Times New Roman" w:cs="Times New Roman"/>
              </w:rPr>
            </w:pPr>
            <w:r>
              <w:rPr>
                <w:rFonts w:ascii="Times New Roman" w:hAnsi="Times New Roman" w:cs="Times New Roman"/>
              </w:rPr>
              <w:t>Monday, September</w:t>
            </w:r>
            <w:r w:rsidRPr="00074FFE">
              <w:rPr>
                <w:rFonts w:ascii="Times New Roman" w:hAnsi="Times New Roman" w:cs="Times New Roman"/>
              </w:rPr>
              <w:t xml:space="preserve"> 2</w:t>
            </w:r>
          </w:p>
        </w:tc>
      </w:tr>
      <w:tr w:rsidR="00E84D0E" w:rsidRPr="00074FFE" w14:paraId="0BE8EFEA" w14:textId="77777777" w:rsidTr="005A0489">
        <w:tc>
          <w:tcPr>
            <w:tcW w:w="0" w:type="auto"/>
            <w:hideMark/>
          </w:tcPr>
          <w:p w14:paraId="0A1F2B4B" w14:textId="77777777" w:rsidR="00E84D0E" w:rsidRPr="00074FFE" w:rsidRDefault="00E84D0E" w:rsidP="005A0489">
            <w:pPr>
              <w:jc w:val="both"/>
              <w:rPr>
                <w:rFonts w:ascii="Times New Roman" w:hAnsi="Times New Roman" w:cs="Times New Roman"/>
              </w:rPr>
            </w:pPr>
            <w:r>
              <w:rPr>
                <w:rFonts w:ascii="Times New Roman" w:hAnsi="Times New Roman" w:cs="Times New Roman"/>
              </w:rPr>
              <w:t>Last day to drop (delete) </w:t>
            </w:r>
            <w:r w:rsidRPr="00074FFE">
              <w:rPr>
                <w:rFonts w:ascii="Times New Roman" w:hAnsi="Times New Roman" w:cs="Times New Roman"/>
              </w:rPr>
              <w:t>classes</w:t>
            </w:r>
          </w:p>
        </w:tc>
        <w:tc>
          <w:tcPr>
            <w:tcW w:w="4407" w:type="dxa"/>
            <w:hideMark/>
          </w:tcPr>
          <w:p w14:paraId="68CC97D0" w14:textId="77777777" w:rsidR="00E84D0E" w:rsidRPr="00074FFE" w:rsidRDefault="00E84D0E" w:rsidP="005A0489">
            <w:pPr>
              <w:jc w:val="both"/>
              <w:rPr>
                <w:rFonts w:ascii="Times New Roman" w:hAnsi="Times New Roman" w:cs="Times New Roman"/>
              </w:rPr>
            </w:pPr>
            <w:r>
              <w:rPr>
                <w:rFonts w:ascii="Times New Roman" w:hAnsi="Times New Roman" w:cs="Times New Roman"/>
              </w:rPr>
              <w:t>Wednesday, September</w:t>
            </w:r>
            <w:r w:rsidRPr="00074FFE">
              <w:rPr>
                <w:rFonts w:ascii="Times New Roman" w:hAnsi="Times New Roman" w:cs="Times New Roman"/>
              </w:rPr>
              <w:t xml:space="preserve"> 4</w:t>
            </w:r>
          </w:p>
        </w:tc>
      </w:tr>
      <w:tr w:rsidR="00E84D0E" w:rsidRPr="00074FFE" w14:paraId="74A3EF95" w14:textId="77777777" w:rsidTr="005A0489">
        <w:tc>
          <w:tcPr>
            <w:tcW w:w="0" w:type="auto"/>
            <w:hideMark/>
          </w:tcPr>
          <w:p w14:paraId="0248A653"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Last day to add, elect CR/NC, or audit classes</w:t>
            </w:r>
          </w:p>
        </w:tc>
        <w:tc>
          <w:tcPr>
            <w:tcW w:w="4407" w:type="dxa"/>
            <w:hideMark/>
          </w:tcPr>
          <w:p w14:paraId="3821681D"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Monday, September 9</w:t>
            </w:r>
          </w:p>
        </w:tc>
      </w:tr>
      <w:tr w:rsidR="00E84D0E" w:rsidRPr="00074FFE" w14:paraId="79A2DE94" w14:textId="77777777" w:rsidTr="005A0489">
        <w:tc>
          <w:tcPr>
            <w:tcW w:w="0" w:type="auto"/>
          </w:tcPr>
          <w:p w14:paraId="502B302C" w14:textId="77777777" w:rsidR="00E84D0E" w:rsidRPr="00074FFE" w:rsidRDefault="00E84D0E" w:rsidP="005A0489">
            <w:pPr>
              <w:jc w:val="both"/>
              <w:rPr>
                <w:rFonts w:ascii="Times New Roman" w:hAnsi="Times New Roman" w:cs="Times New Roman"/>
              </w:rPr>
            </w:pPr>
            <w:r>
              <w:rPr>
                <w:rFonts w:ascii="Times New Roman" w:hAnsi="Times New Roman" w:cs="Times New Roman"/>
              </w:rPr>
              <w:t>Fall break</w:t>
            </w:r>
          </w:p>
        </w:tc>
        <w:tc>
          <w:tcPr>
            <w:tcW w:w="4407" w:type="dxa"/>
          </w:tcPr>
          <w:p w14:paraId="23E3EA5E" w14:textId="77777777" w:rsidR="00E84D0E" w:rsidRPr="00074FFE" w:rsidRDefault="00E84D0E" w:rsidP="005A0489">
            <w:pPr>
              <w:jc w:val="both"/>
              <w:rPr>
                <w:rFonts w:ascii="Times New Roman" w:hAnsi="Times New Roman" w:cs="Times New Roman"/>
              </w:rPr>
            </w:pPr>
            <w:r>
              <w:rPr>
                <w:rFonts w:ascii="Times New Roman" w:hAnsi="Times New Roman" w:cs="Times New Roman"/>
              </w:rPr>
              <w:t>Sun-Sun, October 13-20</w:t>
            </w:r>
          </w:p>
        </w:tc>
      </w:tr>
      <w:tr w:rsidR="00E84D0E" w:rsidRPr="00074FFE" w14:paraId="7CBE58F8" w14:textId="77777777" w:rsidTr="005A0489">
        <w:tc>
          <w:tcPr>
            <w:tcW w:w="0" w:type="auto"/>
          </w:tcPr>
          <w:p w14:paraId="7841CA13" w14:textId="77777777" w:rsidR="00E84D0E" w:rsidRDefault="00E84D0E" w:rsidP="005A0489">
            <w:pPr>
              <w:jc w:val="both"/>
              <w:rPr>
                <w:rFonts w:ascii="Times New Roman" w:hAnsi="Times New Roman" w:cs="Times New Roman"/>
              </w:rPr>
            </w:pPr>
            <w:r>
              <w:rPr>
                <w:rFonts w:ascii="Times New Roman" w:hAnsi="Times New Roman" w:cs="Times New Roman"/>
              </w:rPr>
              <w:t>Last day to withdraw from classes</w:t>
            </w:r>
          </w:p>
        </w:tc>
        <w:tc>
          <w:tcPr>
            <w:tcW w:w="4407" w:type="dxa"/>
          </w:tcPr>
          <w:p w14:paraId="0EF233EA" w14:textId="77777777" w:rsidR="00E84D0E" w:rsidRDefault="00E84D0E" w:rsidP="005A0489">
            <w:pPr>
              <w:jc w:val="both"/>
              <w:rPr>
                <w:rFonts w:ascii="Times New Roman" w:hAnsi="Times New Roman" w:cs="Times New Roman"/>
              </w:rPr>
            </w:pPr>
            <w:r>
              <w:rPr>
                <w:rFonts w:ascii="Times New Roman" w:hAnsi="Times New Roman" w:cs="Times New Roman"/>
              </w:rPr>
              <w:t>Friday, October 25</w:t>
            </w:r>
          </w:p>
        </w:tc>
      </w:tr>
      <w:tr w:rsidR="00E84D0E" w:rsidRPr="00074FFE" w14:paraId="49BFB943" w14:textId="77777777" w:rsidTr="005A0489">
        <w:tc>
          <w:tcPr>
            <w:tcW w:w="0" w:type="auto"/>
          </w:tcPr>
          <w:p w14:paraId="2D680E71" w14:textId="77777777" w:rsidR="00E84D0E" w:rsidRDefault="00E84D0E" w:rsidP="005A0489">
            <w:pPr>
              <w:jc w:val="both"/>
              <w:rPr>
                <w:rFonts w:ascii="Times New Roman" w:hAnsi="Times New Roman" w:cs="Times New Roman"/>
              </w:rPr>
            </w:pPr>
            <w:r>
              <w:rPr>
                <w:rFonts w:ascii="Times New Roman" w:hAnsi="Times New Roman" w:cs="Times New Roman"/>
              </w:rPr>
              <w:t>Thanksgiving break</w:t>
            </w:r>
          </w:p>
        </w:tc>
        <w:tc>
          <w:tcPr>
            <w:tcW w:w="4407" w:type="dxa"/>
          </w:tcPr>
          <w:p w14:paraId="0BFED1B5" w14:textId="77777777" w:rsidR="00E84D0E" w:rsidRDefault="00E84D0E" w:rsidP="005A0489">
            <w:pPr>
              <w:jc w:val="both"/>
              <w:rPr>
                <w:rFonts w:ascii="Times New Roman" w:hAnsi="Times New Roman" w:cs="Times New Roman"/>
              </w:rPr>
            </w:pPr>
            <w:proofErr w:type="spellStart"/>
            <w:r>
              <w:rPr>
                <w:rFonts w:ascii="Times New Roman" w:hAnsi="Times New Roman" w:cs="Times New Roman"/>
              </w:rPr>
              <w:t>Thur</w:t>
            </w:r>
            <w:proofErr w:type="spellEnd"/>
            <w:r>
              <w:rPr>
                <w:rFonts w:ascii="Times New Roman" w:hAnsi="Times New Roman" w:cs="Times New Roman"/>
              </w:rPr>
              <w:t>-Fri, November 28-29</w:t>
            </w:r>
          </w:p>
        </w:tc>
      </w:tr>
      <w:tr w:rsidR="00E84D0E" w:rsidRPr="00074FFE" w14:paraId="1701F1E6" w14:textId="77777777" w:rsidTr="005A0489">
        <w:tc>
          <w:tcPr>
            <w:tcW w:w="0" w:type="auto"/>
            <w:hideMark/>
          </w:tcPr>
          <w:p w14:paraId="5B331522"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Last day to reverse CR/NC option</w:t>
            </w:r>
          </w:p>
        </w:tc>
        <w:tc>
          <w:tcPr>
            <w:tcW w:w="4407" w:type="dxa"/>
            <w:hideMark/>
          </w:tcPr>
          <w:p w14:paraId="51BE925E"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Friday, December 6</w:t>
            </w:r>
          </w:p>
        </w:tc>
      </w:tr>
      <w:tr w:rsidR="00E84D0E" w:rsidRPr="00074FFE" w14:paraId="57D9EFA4" w14:textId="77777777" w:rsidTr="005A0489">
        <w:tc>
          <w:tcPr>
            <w:tcW w:w="0" w:type="auto"/>
            <w:hideMark/>
          </w:tcPr>
          <w:p w14:paraId="40A9BE8D"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Classes end</w:t>
            </w:r>
          </w:p>
        </w:tc>
        <w:tc>
          <w:tcPr>
            <w:tcW w:w="4407" w:type="dxa"/>
            <w:hideMark/>
          </w:tcPr>
          <w:p w14:paraId="4AFFF154" w14:textId="77777777" w:rsidR="00E84D0E" w:rsidRPr="00074FFE" w:rsidRDefault="00E84D0E" w:rsidP="005A0489">
            <w:pPr>
              <w:jc w:val="both"/>
              <w:rPr>
                <w:rFonts w:ascii="Times New Roman" w:hAnsi="Times New Roman" w:cs="Times New Roman"/>
              </w:rPr>
            </w:pPr>
            <w:r w:rsidRPr="00074FFE">
              <w:rPr>
                <w:rFonts w:ascii="Times New Roman" w:hAnsi="Times New Roman" w:cs="Times New Roman"/>
              </w:rPr>
              <w:t>Friday, December 13</w:t>
            </w:r>
          </w:p>
        </w:tc>
      </w:tr>
      <w:tr w:rsidR="00E84D0E" w:rsidRPr="00074FFE" w14:paraId="15D1F146" w14:textId="77777777" w:rsidTr="005A0489">
        <w:tc>
          <w:tcPr>
            <w:tcW w:w="0" w:type="auto"/>
            <w:hideMark/>
          </w:tcPr>
          <w:p w14:paraId="5ECB5565" w14:textId="77777777" w:rsidR="00E84D0E" w:rsidRPr="001038A2" w:rsidRDefault="00E84D0E" w:rsidP="005A0489">
            <w:pPr>
              <w:jc w:val="both"/>
              <w:rPr>
                <w:rFonts w:ascii="Times New Roman" w:hAnsi="Times New Roman" w:cs="Times New Roman"/>
                <w:b/>
              </w:rPr>
            </w:pPr>
            <w:r w:rsidRPr="001038A2">
              <w:rPr>
                <w:rFonts w:ascii="Times New Roman" w:hAnsi="Times New Roman" w:cs="Times New Roman"/>
                <w:b/>
              </w:rPr>
              <w:t>Final Exam</w:t>
            </w:r>
          </w:p>
        </w:tc>
        <w:tc>
          <w:tcPr>
            <w:tcW w:w="4407" w:type="dxa"/>
            <w:hideMark/>
          </w:tcPr>
          <w:p w14:paraId="3997F655" w14:textId="77777777" w:rsidR="00E84D0E" w:rsidRPr="00074FFE" w:rsidRDefault="00E84D0E" w:rsidP="005A0489">
            <w:pPr>
              <w:jc w:val="both"/>
              <w:rPr>
                <w:rFonts w:ascii="Times New Roman" w:hAnsi="Times New Roman" w:cs="Times New Roman"/>
                <w:b/>
              </w:rPr>
            </w:pPr>
            <w:r w:rsidRPr="00074FFE">
              <w:rPr>
                <w:rFonts w:ascii="Times New Roman" w:hAnsi="Times New Roman" w:cs="Times New Roman"/>
                <w:b/>
              </w:rPr>
              <w:t>Wednesday, Dec. 18, 1:00 - 3:00 pm</w:t>
            </w:r>
          </w:p>
        </w:tc>
      </w:tr>
    </w:tbl>
    <w:p w14:paraId="127FCA59" w14:textId="77777777" w:rsidR="00E84D0E" w:rsidRDefault="00E84D0E" w:rsidP="00504BC2">
      <w:pPr>
        <w:jc w:val="both"/>
        <w:rPr>
          <w:rFonts w:ascii="Times New Roman" w:hAnsi="Times New Roman" w:cs="Times New Roman"/>
        </w:rPr>
      </w:pPr>
    </w:p>
    <w:p w14:paraId="4B8284FC" w14:textId="77777777" w:rsidR="00E84D0E" w:rsidRDefault="00E84D0E" w:rsidP="00504BC2">
      <w:pPr>
        <w:jc w:val="both"/>
        <w:rPr>
          <w:rFonts w:ascii="Times New Roman" w:hAnsi="Times New Roman" w:cs="Times New Roman"/>
        </w:rPr>
      </w:pPr>
    </w:p>
    <w:p w14:paraId="066859DF" w14:textId="77777777" w:rsidR="00E84D0E" w:rsidRDefault="00E84D0E" w:rsidP="00504BC2">
      <w:pPr>
        <w:jc w:val="both"/>
        <w:rPr>
          <w:rFonts w:ascii="Times New Roman" w:hAnsi="Times New Roman" w:cs="Times New Roman"/>
        </w:rPr>
      </w:pPr>
    </w:p>
    <w:p w14:paraId="6C4C6DF1" w14:textId="77777777" w:rsidR="00E84D0E" w:rsidRDefault="00E84D0E" w:rsidP="00504BC2">
      <w:pPr>
        <w:jc w:val="both"/>
        <w:rPr>
          <w:rFonts w:ascii="Times New Roman" w:hAnsi="Times New Roman" w:cs="Times New Roman"/>
        </w:rPr>
      </w:pPr>
    </w:p>
    <w:p w14:paraId="4B229DA7" w14:textId="77777777" w:rsidR="00E84D0E" w:rsidRDefault="00E84D0E" w:rsidP="00504BC2">
      <w:pPr>
        <w:jc w:val="both"/>
        <w:rPr>
          <w:rFonts w:ascii="Times New Roman" w:hAnsi="Times New Roman" w:cs="Times New Roman"/>
        </w:rPr>
      </w:pPr>
    </w:p>
    <w:p w14:paraId="69348A6A" w14:textId="77777777" w:rsidR="00E84D0E" w:rsidRPr="00CA48E4" w:rsidRDefault="00E84D0E" w:rsidP="00504BC2">
      <w:pPr>
        <w:jc w:val="both"/>
        <w:rPr>
          <w:rFonts w:ascii="Times New Roman" w:hAnsi="Times New Roman" w:cs="Times New Roman"/>
        </w:rPr>
      </w:pPr>
    </w:p>
    <w:p w14:paraId="6D547FF7" w14:textId="4176EFCA" w:rsidR="00151F26" w:rsidRPr="00CA48E4" w:rsidRDefault="0067283A" w:rsidP="00504BC2">
      <w:pPr>
        <w:jc w:val="both"/>
        <w:rPr>
          <w:rFonts w:ascii="Times New Roman" w:hAnsi="Times New Roman" w:cs="Times New Roman"/>
          <w:b/>
        </w:rPr>
      </w:pPr>
      <w:r w:rsidRPr="00CA48E4">
        <w:rPr>
          <w:rFonts w:ascii="Times New Roman" w:hAnsi="Times New Roman" w:cs="Times New Roman"/>
          <w:b/>
        </w:rPr>
        <w:t>Course S</w:t>
      </w:r>
      <w:r w:rsidR="00C25D3C" w:rsidRPr="00CA48E4">
        <w:rPr>
          <w:rFonts w:ascii="Times New Roman" w:hAnsi="Times New Roman" w:cs="Times New Roman"/>
          <w:b/>
        </w:rPr>
        <w:t>chedule:</w:t>
      </w:r>
      <w:r w:rsidR="00151F26" w:rsidRPr="00CA48E4">
        <w:rPr>
          <w:rFonts w:ascii="Times New Roman" w:hAnsi="Times New Roman" w:cs="Times New Roman"/>
          <w:b/>
        </w:rPr>
        <w:fldChar w:fldCharType="begin"/>
      </w:r>
      <w:r w:rsidR="00151F26" w:rsidRPr="00CA48E4">
        <w:rPr>
          <w:rFonts w:ascii="Times New Roman" w:hAnsi="Times New Roman" w:cs="Times New Roman"/>
          <w:b/>
        </w:rPr>
        <w:instrText xml:space="preserve"> LINK </w:instrText>
      </w:r>
      <w:r w:rsidR="00821834">
        <w:rPr>
          <w:rFonts w:ascii="Times New Roman" w:hAnsi="Times New Roman" w:cs="Times New Roman"/>
          <w:b/>
        </w:rPr>
        <w:instrText xml:space="preserve">Excel.Sheet.8 "Macintosh HD:Users:jackistrenio:Desktop:FA13_ECON 1740-001:ECON 1740-001.xlsx" Sheet1!R1C1:R34C4 </w:instrText>
      </w:r>
      <w:r w:rsidR="00151F26" w:rsidRPr="00CA48E4">
        <w:rPr>
          <w:rFonts w:ascii="Times New Roman" w:hAnsi="Times New Roman" w:cs="Times New Roman"/>
          <w:b/>
        </w:rPr>
        <w:instrText xml:space="preserve">\a \f 5 \h </w:instrText>
      </w:r>
      <w:r w:rsidR="00151F26" w:rsidRPr="00CA48E4">
        <w:rPr>
          <w:rFonts w:ascii="Times New Roman" w:hAnsi="Times New Roman" w:cs="Times New Roman"/>
          <w:b/>
        </w:rPr>
        <w:fldChar w:fldCharType="separate"/>
      </w:r>
    </w:p>
    <w:tbl>
      <w:tblPr>
        <w:tblStyle w:val="TableGrid"/>
        <w:tblW w:w="9760" w:type="dxa"/>
        <w:tblLayout w:type="fixed"/>
        <w:tblLook w:val="04A0" w:firstRow="1" w:lastRow="0" w:firstColumn="1" w:lastColumn="0" w:noHBand="0" w:noVBand="1"/>
      </w:tblPr>
      <w:tblGrid>
        <w:gridCol w:w="828"/>
        <w:gridCol w:w="1170"/>
        <w:gridCol w:w="3330"/>
        <w:gridCol w:w="4432"/>
      </w:tblGrid>
      <w:tr w:rsidR="00151F26" w:rsidRPr="00CA48E4" w14:paraId="44CB5398" w14:textId="77777777" w:rsidTr="004C2BC3">
        <w:trPr>
          <w:trHeight w:val="300"/>
        </w:trPr>
        <w:tc>
          <w:tcPr>
            <w:tcW w:w="828" w:type="dxa"/>
            <w:shd w:val="clear" w:color="auto" w:fill="BFBFBF" w:themeFill="background1" w:themeFillShade="BF"/>
            <w:noWrap/>
            <w:hideMark/>
          </w:tcPr>
          <w:p w14:paraId="4C0DA99F" w14:textId="77777777" w:rsidR="00151F26" w:rsidRPr="00CA48E4" w:rsidRDefault="00151F26" w:rsidP="00504BC2">
            <w:pPr>
              <w:jc w:val="both"/>
              <w:rPr>
                <w:rFonts w:ascii="Times New Roman" w:hAnsi="Times New Roman" w:cs="Times New Roman"/>
                <w:b/>
                <w:bCs/>
              </w:rPr>
            </w:pPr>
            <w:r w:rsidRPr="00CA48E4">
              <w:rPr>
                <w:rFonts w:ascii="Times New Roman" w:hAnsi="Times New Roman" w:cs="Times New Roman"/>
                <w:b/>
                <w:bCs/>
              </w:rPr>
              <w:t>Week</w:t>
            </w:r>
          </w:p>
        </w:tc>
        <w:tc>
          <w:tcPr>
            <w:tcW w:w="1170" w:type="dxa"/>
            <w:shd w:val="clear" w:color="auto" w:fill="BFBFBF" w:themeFill="background1" w:themeFillShade="BF"/>
            <w:noWrap/>
            <w:hideMark/>
          </w:tcPr>
          <w:p w14:paraId="4331227C" w14:textId="77777777" w:rsidR="00151F26" w:rsidRPr="00CA48E4" w:rsidRDefault="00151F26" w:rsidP="00504BC2">
            <w:pPr>
              <w:jc w:val="both"/>
              <w:rPr>
                <w:rFonts w:ascii="Times New Roman" w:hAnsi="Times New Roman" w:cs="Times New Roman"/>
                <w:b/>
                <w:bCs/>
              </w:rPr>
            </w:pPr>
            <w:r w:rsidRPr="00CA48E4">
              <w:rPr>
                <w:rFonts w:ascii="Times New Roman" w:hAnsi="Times New Roman" w:cs="Times New Roman"/>
                <w:b/>
                <w:bCs/>
              </w:rPr>
              <w:t>Class</w:t>
            </w:r>
          </w:p>
        </w:tc>
        <w:tc>
          <w:tcPr>
            <w:tcW w:w="3330" w:type="dxa"/>
            <w:shd w:val="clear" w:color="auto" w:fill="BFBFBF" w:themeFill="background1" w:themeFillShade="BF"/>
            <w:noWrap/>
            <w:hideMark/>
          </w:tcPr>
          <w:p w14:paraId="4F04D433" w14:textId="5E7BE7E8" w:rsidR="00151F26" w:rsidRPr="00CA48E4" w:rsidRDefault="00151F26" w:rsidP="00504BC2">
            <w:pPr>
              <w:jc w:val="both"/>
              <w:rPr>
                <w:rFonts w:ascii="Times New Roman" w:hAnsi="Times New Roman" w:cs="Times New Roman"/>
                <w:b/>
                <w:bCs/>
              </w:rPr>
            </w:pPr>
            <w:r w:rsidRPr="00CA48E4">
              <w:rPr>
                <w:rFonts w:ascii="Times New Roman" w:hAnsi="Times New Roman" w:cs="Times New Roman"/>
                <w:b/>
                <w:bCs/>
              </w:rPr>
              <w:t>Reading</w:t>
            </w:r>
            <w:r w:rsidR="004C2BC3" w:rsidRPr="00CA48E4">
              <w:rPr>
                <w:rFonts w:ascii="Times New Roman" w:hAnsi="Times New Roman" w:cs="Times New Roman"/>
                <w:b/>
                <w:bCs/>
              </w:rPr>
              <w:t>/Assignment</w:t>
            </w:r>
          </w:p>
        </w:tc>
        <w:tc>
          <w:tcPr>
            <w:tcW w:w="4432" w:type="dxa"/>
            <w:shd w:val="clear" w:color="auto" w:fill="BFBFBF" w:themeFill="background1" w:themeFillShade="BF"/>
            <w:noWrap/>
            <w:hideMark/>
          </w:tcPr>
          <w:p w14:paraId="074D8A9D" w14:textId="77777777" w:rsidR="00151F26" w:rsidRPr="00CA48E4" w:rsidRDefault="00151F26" w:rsidP="00504BC2">
            <w:pPr>
              <w:jc w:val="both"/>
              <w:rPr>
                <w:rFonts w:ascii="Times New Roman" w:hAnsi="Times New Roman" w:cs="Times New Roman"/>
                <w:b/>
                <w:bCs/>
              </w:rPr>
            </w:pPr>
            <w:r w:rsidRPr="00CA48E4">
              <w:rPr>
                <w:rFonts w:ascii="Times New Roman" w:hAnsi="Times New Roman" w:cs="Times New Roman"/>
                <w:b/>
                <w:bCs/>
              </w:rPr>
              <w:t>Topic</w:t>
            </w:r>
          </w:p>
        </w:tc>
      </w:tr>
      <w:tr w:rsidR="00151F26" w:rsidRPr="00CA48E4" w14:paraId="6211B46A" w14:textId="77777777" w:rsidTr="004C2BC3">
        <w:trPr>
          <w:trHeight w:val="300"/>
        </w:trPr>
        <w:tc>
          <w:tcPr>
            <w:tcW w:w="828" w:type="dxa"/>
            <w:noWrap/>
            <w:hideMark/>
          </w:tcPr>
          <w:p w14:paraId="4752CEA7" w14:textId="77777777" w:rsidR="00151F26" w:rsidRPr="00CA48E4" w:rsidRDefault="00151F26" w:rsidP="00504BC2">
            <w:pPr>
              <w:jc w:val="both"/>
              <w:rPr>
                <w:rFonts w:ascii="Times New Roman" w:hAnsi="Times New Roman" w:cs="Times New Roman"/>
              </w:rPr>
            </w:pPr>
            <w:r w:rsidRPr="00CA48E4">
              <w:rPr>
                <w:rFonts w:ascii="Times New Roman" w:hAnsi="Times New Roman" w:cs="Times New Roman"/>
              </w:rPr>
              <w:t>1</w:t>
            </w:r>
          </w:p>
        </w:tc>
        <w:tc>
          <w:tcPr>
            <w:tcW w:w="1170" w:type="dxa"/>
            <w:noWrap/>
            <w:hideMark/>
          </w:tcPr>
          <w:p w14:paraId="4ECEADBD" w14:textId="1F9CD4AD" w:rsidR="00151F26" w:rsidRPr="00CA48E4" w:rsidRDefault="0067283A" w:rsidP="00504BC2">
            <w:pPr>
              <w:jc w:val="both"/>
              <w:rPr>
                <w:rFonts w:ascii="Times New Roman" w:hAnsi="Times New Roman" w:cs="Times New Roman"/>
              </w:rPr>
            </w:pPr>
            <w:r w:rsidRPr="00CA48E4">
              <w:rPr>
                <w:rFonts w:ascii="Times New Roman" w:hAnsi="Times New Roman" w:cs="Times New Roman"/>
              </w:rPr>
              <w:t>27-</w:t>
            </w:r>
            <w:r w:rsidR="00151F26" w:rsidRPr="00CA48E4">
              <w:rPr>
                <w:rFonts w:ascii="Times New Roman" w:hAnsi="Times New Roman" w:cs="Times New Roman"/>
              </w:rPr>
              <w:t>Aug</w:t>
            </w:r>
          </w:p>
        </w:tc>
        <w:tc>
          <w:tcPr>
            <w:tcW w:w="3330" w:type="dxa"/>
            <w:noWrap/>
            <w:hideMark/>
          </w:tcPr>
          <w:p w14:paraId="69EC1A07" w14:textId="77777777" w:rsidR="00151F26" w:rsidRPr="00CA48E4" w:rsidRDefault="00151F26" w:rsidP="00504BC2">
            <w:pPr>
              <w:jc w:val="both"/>
              <w:rPr>
                <w:rFonts w:ascii="Times New Roman" w:hAnsi="Times New Roman" w:cs="Times New Roman"/>
              </w:rPr>
            </w:pPr>
          </w:p>
        </w:tc>
        <w:tc>
          <w:tcPr>
            <w:tcW w:w="4432" w:type="dxa"/>
            <w:noWrap/>
            <w:hideMark/>
          </w:tcPr>
          <w:p w14:paraId="21AF6DBD" w14:textId="77777777" w:rsidR="00151F26" w:rsidRPr="00CA48E4" w:rsidRDefault="00151F26" w:rsidP="00504BC2">
            <w:pPr>
              <w:jc w:val="both"/>
              <w:rPr>
                <w:rFonts w:ascii="Times New Roman" w:hAnsi="Times New Roman" w:cs="Times New Roman"/>
              </w:rPr>
            </w:pPr>
            <w:r w:rsidRPr="00CA48E4">
              <w:rPr>
                <w:rFonts w:ascii="Times New Roman" w:hAnsi="Times New Roman" w:cs="Times New Roman"/>
              </w:rPr>
              <w:t>Introduction</w:t>
            </w:r>
          </w:p>
        </w:tc>
      </w:tr>
      <w:tr w:rsidR="00151F26" w:rsidRPr="00CA48E4" w14:paraId="76C635E8" w14:textId="77777777" w:rsidTr="004C2BC3">
        <w:trPr>
          <w:trHeight w:val="300"/>
        </w:trPr>
        <w:tc>
          <w:tcPr>
            <w:tcW w:w="828" w:type="dxa"/>
            <w:noWrap/>
            <w:hideMark/>
          </w:tcPr>
          <w:p w14:paraId="5C432EA8" w14:textId="77777777" w:rsidR="00151F26" w:rsidRPr="00CA48E4" w:rsidRDefault="00151F26" w:rsidP="00504BC2">
            <w:pPr>
              <w:jc w:val="both"/>
              <w:rPr>
                <w:rFonts w:ascii="Times New Roman" w:hAnsi="Times New Roman" w:cs="Times New Roman"/>
              </w:rPr>
            </w:pPr>
          </w:p>
        </w:tc>
        <w:tc>
          <w:tcPr>
            <w:tcW w:w="1170" w:type="dxa"/>
            <w:noWrap/>
            <w:hideMark/>
          </w:tcPr>
          <w:p w14:paraId="1861CF4E" w14:textId="77777777" w:rsidR="00151F26" w:rsidRPr="00CA48E4" w:rsidRDefault="00151F26" w:rsidP="00504BC2">
            <w:pPr>
              <w:jc w:val="both"/>
              <w:rPr>
                <w:rFonts w:ascii="Times New Roman" w:hAnsi="Times New Roman" w:cs="Times New Roman"/>
              </w:rPr>
            </w:pPr>
            <w:r w:rsidRPr="00CA48E4">
              <w:rPr>
                <w:rFonts w:ascii="Times New Roman" w:hAnsi="Times New Roman" w:cs="Times New Roman"/>
              </w:rPr>
              <w:t>29-Aug</w:t>
            </w:r>
          </w:p>
        </w:tc>
        <w:tc>
          <w:tcPr>
            <w:tcW w:w="3330" w:type="dxa"/>
            <w:noWrap/>
            <w:hideMark/>
          </w:tcPr>
          <w:p w14:paraId="7B5AA8DE" w14:textId="77777777" w:rsidR="00151F26" w:rsidRPr="00CA48E4" w:rsidRDefault="00151F26" w:rsidP="00504BC2">
            <w:pPr>
              <w:jc w:val="both"/>
              <w:rPr>
                <w:rFonts w:ascii="Times New Roman" w:hAnsi="Times New Roman" w:cs="Times New Roman"/>
              </w:rPr>
            </w:pPr>
            <w:r w:rsidRPr="00CA48E4">
              <w:rPr>
                <w:rFonts w:ascii="Times New Roman" w:hAnsi="Times New Roman" w:cs="Times New Roman"/>
              </w:rPr>
              <w:t>Gordon (2004) "Introduction" *</w:t>
            </w:r>
          </w:p>
        </w:tc>
        <w:tc>
          <w:tcPr>
            <w:tcW w:w="4432" w:type="dxa"/>
            <w:noWrap/>
            <w:hideMark/>
          </w:tcPr>
          <w:p w14:paraId="600D3C11" w14:textId="43177851" w:rsidR="00151F26" w:rsidRPr="00CA48E4" w:rsidRDefault="00313936" w:rsidP="00504BC2">
            <w:pPr>
              <w:jc w:val="both"/>
              <w:rPr>
                <w:rFonts w:ascii="Times New Roman" w:hAnsi="Times New Roman" w:cs="Times New Roman"/>
              </w:rPr>
            </w:pPr>
            <w:r w:rsidRPr="00CA48E4">
              <w:rPr>
                <w:rFonts w:ascii="Times New Roman" w:hAnsi="Times New Roman" w:cs="Times New Roman"/>
              </w:rPr>
              <w:t>Economic History?</w:t>
            </w:r>
          </w:p>
        </w:tc>
      </w:tr>
      <w:tr w:rsidR="00313936" w:rsidRPr="00CA48E4" w14:paraId="6C6545DF" w14:textId="77777777" w:rsidTr="004C2BC3">
        <w:trPr>
          <w:trHeight w:val="300"/>
        </w:trPr>
        <w:tc>
          <w:tcPr>
            <w:tcW w:w="828" w:type="dxa"/>
            <w:noWrap/>
          </w:tcPr>
          <w:p w14:paraId="0E7AD1FC" w14:textId="2FEA48A5" w:rsidR="00313936" w:rsidRPr="00CA48E4" w:rsidRDefault="00313936" w:rsidP="00504BC2">
            <w:pPr>
              <w:jc w:val="both"/>
              <w:rPr>
                <w:rFonts w:ascii="Times New Roman" w:hAnsi="Times New Roman" w:cs="Times New Roman"/>
              </w:rPr>
            </w:pPr>
            <w:r w:rsidRPr="00CA48E4">
              <w:rPr>
                <w:rFonts w:ascii="Times New Roman" w:hAnsi="Times New Roman" w:cs="Times New Roman"/>
              </w:rPr>
              <w:t>2</w:t>
            </w:r>
          </w:p>
        </w:tc>
        <w:tc>
          <w:tcPr>
            <w:tcW w:w="1170" w:type="dxa"/>
            <w:noWrap/>
          </w:tcPr>
          <w:p w14:paraId="18D66646" w14:textId="49F1A048" w:rsidR="00313936" w:rsidRPr="00CA48E4" w:rsidRDefault="00313936" w:rsidP="00504BC2">
            <w:pPr>
              <w:jc w:val="both"/>
              <w:rPr>
                <w:rFonts w:ascii="Times New Roman" w:hAnsi="Times New Roman" w:cs="Times New Roman"/>
              </w:rPr>
            </w:pPr>
            <w:r w:rsidRPr="00CA48E4">
              <w:rPr>
                <w:rFonts w:ascii="Times New Roman" w:hAnsi="Times New Roman" w:cs="Times New Roman"/>
              </w:rPr>
              <w:t>3-Sep</w:t>
            </w:r>
          </w:p>
        </w:tc>
        <w:tc>
          <w:tcPr>
            <w:tcW w:w="3330" w:type="dxa"/>
            <w:noWrap/>
          </w:tcPr>
          <w:p w14:paraId="741E47F8" w14:textId="072C0609" w:rsidR="00A7730F" w:rsidRPr="00CA48E4" w:rsidRDefault="008B507B" w:rsidP="00504BC2">
            <w:pPr>
              <w:jc w:val="both"/>
              <w:rPr>
                <w:rFonts w:ascii="Times New Roman" w:hAnsi="Times New Roman" w:cs="Times New Roman"/>
              </w:rPr>
            </w:pPr>
            <w:proofErr w:type="spellStart"/>
            <w:r>
              <w:rPr>
                <w:rFonts w:ascii="Times New Roman" w:hAnsi="Times New Roman" w:cs="Times New Roman"/>
              </w:rPr>
              <w:t>Heilbroner</w:t>
            </w:r>
            <w:proofErr w:type="spellEnd"/>
            <w:r>
              <w:rPr>
                <w:rFonts w:ascii="Times New Roman" w:hAnsi="Times New Roman" w:cs="Times New Roman"/>
              </w:rPr>
              <w:t xml:space="preserve"> (1994) "</w:t>
            </w:r>
            <w:proofErr w:type="spellStart"/>
            <w:r>
              <w:rPr>
                <w:rFonts w:ascii="Times New Roman" w:hAnsi="Times New Roman" w:cs="Times New Roman"/>
              </w:rPr>
              <w:t>Ch</w:t>
            </w:r>
            <w:proofErr w:type="spellEnd"/>
            <w:r>
              <w:rPr>
                <w:rFonts w:ascii="Times New Roman" w:hAnsi="Times New Roman" w:cs="Times New Roman"/>
              </w:rPr>
              <w:t xml:space="preserve"> 2"*</w:t>
            </w:r>
          </w:p>
        </w:tc>
        <w:tc>
          <w:tcPr>
            <w:tcW w:w="4432" w:type="dxa"/>
            <w:noWrap/>
          </w:tcPr>
          <w:p w14:paraId="48BBEC4E" w14:textId="5C95F682" w:rsidR="00313936" w:rsidRPr="00CA48E4" w:rsidRDefault="00A7730F" w:rsidP="00231F68">
            <w:pPr>
              <w:jc w:val="both"/>
              <w:rPr>
                <w:rFonts w:ascii="Times New Roman" w:hAnsi="Times New Roman" w:cs="Times New Roman"/>
              </w:rPr>
            </w:pPr>
            <w:r>
              <w:rPr>
                <w:rFonts w:ascii="Times New Roman" w:hAnsi="Times New Roman" w:cs="Times New Roman"/>
              </w:rPr>
              <w:t xml:space="preserve">Pre-Industrial </w:t>
            </w:r>
            <w:r w:rsidR="00313936" w:rsidRPr="00CA48E4">
              <w:rPr>
                <w:rFonts w:ascii="Times New Roman" w:hAnsi="Times New Roman" w:cs="Times New Roman"/>
              </w:rPr>
              <w:t>Europe</w:t>
            </w:r>
          </w:p>
        </w:tc>
      </w:tr>
      <w:tr w:rsidR="00313936" w:rsidRPr="00CA48E4" w14:paraId="753F2FD4" w14:textId="77777777" w:rsidTr="004C2BC3">
        <w:trPr>
          <w:trHeight w:val="300"/>
        </w:trPr>
        <w:tc>
          <w:tcPr>
            <w:tcW w:w="828" w:type="dxa"/>
            <w:noWrap/>
          </w:tcPr>
          <w:p w14:paraId="1B3C8D86" w14:textId="77777777" w:rsidR="00313936" w:rsidRPr="00CA48E4" w:rsidRDefault="00313936" w:rsidP="00504BC2">
            <w:pPr>
              <w:jc w:val="both"/>
              <w:rPr>
                <w:rFonts w:ascii="Times New Roman" w:hAnsi="Times New Roman" w:cs="Times New Roman"/>
              </w:rPr>
            </w:pPr>
          </w:p>
        </w:tc>
        <w:tc>
          <w:tcPr>
            <w:tcW w:w="1170" w:type="dxa"/>
            <w:noWrap/>
          </w:tcPr>
          <w:p w14:paraId="7D0E00A1" w14:textId="559EC8CA" w:rsidR="00313936" w:rsidRPr="00CA48E4" w:rsidRDefault="00313936" w:rsidP="00504BC2">
            <w:pPr>
              <w:jc w:val="both"/>
              <w:rPr>
                <w:rFonts w:ascii="Times New Roman" w:hAnsi="Times New Roman" w:cs="Times New Roman"/>
              </w:rPr>
            </w:pPr>
            <w:r w:rsidRPr="00CA48E4">
              <w:rPr>
                <w:rFonts w:ascii="Times New Roman" w:hAnsi="Times New Roman" w:cs="Times New Roman"/>
              </w:rPr>
              <w:t>5-Sep</w:t>
            </w:r>
          </w:p>
        </w:tc>
        <w:tc>
          <w:tcPr>
            <w:tcW w:w="3330" w:type="dxa"/>
            <w:noWrap/>
          </w:tcPr>
          <w:p w14:paraId="1D3B0E1C" w14:textId="3207495B" w:rsidR="00313936" w:rsidRPr="00CA48E4" w:rsidRDefault="00231F68" w:rsidP="00504BC2">
            <w:pPr>
              <w:jc w:val="both"/>
              <w:rPr>
                <w:rFonts w:ascii="Times New Roman" w:hAnsi="Times New Roman" w:cs="Times New Roman"/>
              </w:rPr>
            </w:pPr>
            <w:r>
              <w:rPr>
                <w:rFonts w:ascii="Times New Roman" w:hAnsi="Times New Roman" w:cs="Times New Roman"/>
              </w:rPr>
              <w:t xml:space="preserve">W&amp;R: </w:t>
            </w:r>
            <w:proofErr w:type="spellStart"/>
            <w:r>
              <w:rPr>
                <w:rFonts w:ascii="Times New Roman" w:hAnsi="Times New Roman" w:cs="Times New Roman"/>
              </w:rPr>
              <w:t>Ch</w:t>
            </w:r>
            <w:proofErr w:type="spellEnd"/>
            <w:r>
              <w:rPr>
                <w:rFonts w:ascii="Times New Roman" w:hAnsi="Times New Roman" w:cs="Times New Roman"/>
              </w:rPr>
              <w:t xml:space="preserve"> 2</w:t>
            </w:r>
          </w:p>
        </w:tc>
        <w:tc>
          <w:tcPr>
            <w:tcW w:w="4432" w:type="dxa"/>
            <w:noWrap/>
          </w:tcPr>
          <w:p w14:paraId="7D99181E" w14:textId="049636B6" w:rsidR="00313936" w:rsidRPr="00CA48E4" w:rsidRDefault="00C600E4" w:rsidP="00504BC2">
            <w:pPr>
              <w:jc w:val="both"/>
              <w:rPr>
                <w:rFonts w:ascii="Times New Roman" w:hAnsi="Times New Roman" w:cs="Times New Roman"/>
              </w:rPr>
            </w:pPr>
            <w:r>
              <w:rPr>
                <w:rFonts w:ascii="Times New Roman" w:hAnsi="Times New Roman" w:cs="Times New Roman"/>
              </w:rPr>
              <w:t>Early Attempts at Colonization</w:t>
            </w:r>
          </w:p>
        </w:tc>
      </w:tr>
      <w:tr w:rsidR="00313936" w:rsidRPr="00CA48E4" w14:paraId="1DA96A40" w14:textId="77777777" w:rsidTr="004C2BC3">
        <w:trPr>
          <w:trHeight w:val="300"/>
        </w:trPr>
        <w:tc>
          <w:tcPr>
            <w:tcW w:w="828" w:type="dxa"/>
            <w:noWrap/>
            <w:hideMark/>
          </w:tcPr>
          <w:p w14:paraId="2D0F0E67" w14:textId="0E0B2C18" w:rsidR="00313936" w:rsidRPr="00CA48E4" w:rsidRDefault="00313936" w:rsidP="00504BC2">
            <w:pPr>
              <w:jc w:val="both"/>
              <w:rPr>
                <w:rFonts w:ascii="Times New Roman" w:hAnsi="Times New Roman" w:cs="Times New Roman"/>
              </w:rPr>
            </w:pPr>
            <w:r w:rsidRPr="00CA48E4">
              <w:rPr>
                <w:rFonts w:ascii="Times New Roman" w:hAnsi="Times New Roman" w:cs="Times New Roman"/>
              </w:rPr>
              <w:t>3</w:t>
            </w:r>
          </w:p>
        </w:tc>
        <w:tc>
          <w:tcPr>
            <w:tcW w:w="1170" w:type="dxa"/>
            <w:noWrap/>
            <w:hideMark/>
          </w:tcPr>
          <w:p w14:paraId="35A8487B" w14:textId="7763C27E" w:rsidR="00313936" w:rsidRPr="00CA48E4" w:rsidRDefault="00313936" w:rsidP="00504BC2">
            <w:pPr>
              <w:jc w:val="both"/>
              <w:rPr>
                <w:rFonts w:ascii="Times New Roman" w:hAnsi="Times New Roman" w:cs="Times New Roman"/>
              </w:rPr>
            </w:pPr>
            <w:r w:rsidRPr="00CA48E4">
              <w:rPr>
                <w:rFonts w:ascii="Times New Roman" w:hAnsi="Times New Roman" w:cs="Times New Roman"/>
              </w:rPr>
              <w:t>10-Sep</w:t>
            </w:r>
          </w:p>
        </w:tc>
        <w:tc>
          <w:tcPr>
            <w:tcW w:w="3330" w:type="dxa"/>
            <w:noWrap/>
            <w:hideMark/>
          </w:tcPr>
          <w:p w14:paraId="13F15FF7" w14:textId="1CA9C90E" w:rsidR="00313936" w:rsidRPr="00CA48E4" w:rsidRDefault="00E02306" w:rsidP="00504BC2">
            <w:pPr>
              <w:jc w:val="both"/>
              <w:rPr>
                <w:rFonts w:ascii="Times New Roman" w:hAnsi="Times New Roman" w:cs="Times New Roman"/>
              </w:rPr>
            </w:pPr>
            <w:r w:rsidRPr="00CA48E4">
              <w:rPr>
                <w:rFonts w:ascii="Times New Roman" w:hAnsi="Times New Roman" w:cs="Times New Roman"/>
              </w:rPr>
              <w:t>W&amp;R:</w:t>
            </w:r>
            <w:r w:rsidR="00313936" w:rsidRPr="00CA48E4">
              <w:rPr>
                <w:rFonts w:ascii="Times New Roman" w:hAnsi="Times New Roman" w:cs="Times New Roman"/>
              </w:rPr>
              <w:t xml:space="preserve"> </w:t>
            </w:r>
            <w:proofErr w:type="spellStart"/>
            <w:r w:rsidR="008B507B">
              <w:rPr>
                <w:rFonts w:ascii="Times New Roman" w:hAnsi="Times New Roman" w:cs="Times New Roman"/>
              </w:rPr>
              <w:t>Ch</w:t>
            </w:r>
            <w:proofErr w:type="spellEnd"/>
            <w:r w:rsidR="008B507B">
              <w:rPr>
                <w:rFonts w:ascii="Times New Roman" w:hAnsi="Times New Roman" w:cs="Times New Roman"/>
              </w:rPr>
              <w:t xml:space="preserve"> 3</w:t>
            </w:r>
            <w:r w:rsidR="00036C6C" w:rsidRPr="00CA48E4">
              <w:rPr>
                <w:rFonts w:ascii="Times New Roman" w:hAnsi="Times New Roman" w:cs="Times New Roman"/>
              </w:rPr>
              <w:t>-</w:t>
            </w:r>
            <w:r w:rsidR="00070C99">
              <w:rPr>
                <w:rFonts w:ascii="Times New Roman" w:hAnsi="Times New Roman" w:cs="Times New Roman"/>
              </w:rPr>
              <w:t>4</w:t>
            </w:r>
            <w:r w:rsidR="00313936" w:rsidRPr="00CA48E4">
              <w:rPr>
                <w:rFonts w:ascii="Times New Roman" w:hAnsi="Times New Roman" w:cs="Times New Roman"/>
              </w:rPr>
              <w:t>/Quiz 1</w:t>
            </w:r>
            <w:r w:rsidR="00E84D0E">
              <w:rPr>
                <w:rFonts w:ascii="Times New Roman" w:hAnsi="Times New Roman" w:cs="Times New Roman"/>
              </w:rPr>
              <w:t xml:space="preserve"> due</w:t>
            </w:r>
          </w:p>
        </w:tc>
        <w:tc>
          <w:tcPr>
            <w:tcW w:w="4432" w:type="dxa"/>
            <w:noWrap/>
            <w:hideMark/>
          </w:tcPr>
          <w:p w14:paraId="2DFB52EF" w14:textId="711F5858" w:rsidR="00313936" w:rsidRPr="00CA48E4" w:rsidRDefault="00313936" w:rsidP="00504BC2">
            <w:pPr>
              <w:jc w:val="both"/>
              <w:rPr>
                <w:rFonts w:ascii="Times New Roman" w:hAnsi="Times New Roman" w:cs="Times New Roman"/>
              </w:rPr>
            </w:pPr>
            <w:r w:rsidRPr="00CA48E4">
              <w:rPr>
                <w:rFonts w:ascii="Times New Roman" w:hAnsi="Times New Roman" w:cs="Times New Roman"/>
              </w:rPr>
              <w:t>Colonial America</w:t>
            </w:r>
          </w:p>
        </w:tc>
      </w:tr>
      <w:tr w:rsidR="00313936" w:rsidRPr="00CA48E4" w14:paraId="6AEF7A64" w14:textId="77777777" w:rsidTr="004C2BC3">
        <w:trPr>
          <w:trHeight w:val="300"/>
        </w:trPr>
        <w:tc>
          <w:tcPr>
            <w:tcW w:w="828" w:type="dxa"/>
            <w:noWrap/>
            <w:hideMark/>
          </w:tcPr>
          <w:p w14:paraId="075DE169" w14:textId="77777777" w:rsidR="00313936" w:rsidRPr="00CA48E4" w:rsidRDefault="00313936" w:rsidP="00504BC2">
            <w:pPr>
              <w:jc w:val="both"/>
              <w:rPr>
                <w:rFonts w:ascii="Times New Roman" w:hAnsi="Times New Roman" w:cs="Times New Roman"/>
              </w:rPr>
            </w:pPr>
          </w:p>
        </w:tc>
        <w:tc>
          <w:tcPr>
            <w:tcW w:w="1170" w:type="dxa"/>
            <w:noWrap/>
            <w:hideMark/>
          </w:tcPr>
          <w:p w14:paraId="379D298D" w14:textId="543E662F" w:rsidR="00313936" w:rsidRPr="00CA48E4" w:rsidRDefault="00313936" w:rsidP="00504BC2">
            <w:pPr>
              <w:jc w:val="both"/>
              <w:rPr>
                <w:rFonts w:ascii="Times New Roman" w:hAnsi="Times New Roman" w:cs="Times New Roman"/>
              </w:rPr>
            </w:pPr>
            <w:r w:rsidRPr="00CA48E4">
              <w:rPr>
                <w:rFonts w:ascii="Times New Roman" w:hAnsi="Times New Roman" w:cs="Times New Roman"/>
              </w:rPr>
              <w:t>12-Sep</w:t>
            </w:r>
          </w:p>
        </w:tc>
        <w:tc>
          <w:tcPr>
            <w:tcW w:w="3330" w:type="dxa"/>
            <w:noWrap/>
            <w:hideMark/>
          </w:tcPr>
          <w:p w14:paraId="234FC6BD" w14:textId="77777777" w:rsidR="00313936" w:rsidRPr="00CA48E4" w:rsidRDefault="00313936" w:rsidP="00504BC2">
            <w:pPr>
              <w:jc w:val="both"/>
              <w:rPr>
                <w:rFonts w:ascii="Times New Roman" w:hAnsi="Times New Roman" w:cs="Times New Roman"/>
              </w:rPr>
            </w:pPr>
          </w:p>
        </w:tc>
        <w:tc>
          <w:tcPr>
            <w:tcW w:w="4432" w:type="dxa"/>
            <w:noWrap/>
            <w:hideMark/>
          </w:tcPr>
          <w:p w14:paraId="46880332" w14:textId="1CD9709B"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"Rebels"</w:t>
            </w:r>
          </w:p>
        </w:tc>
      </w:tr>
      <w:tr w:rsidR="00313936" w:rsidRPr="00CA48E4" w14:paraId="6BB0B65B" w14:textId="77777777" w:rsidTr="004C2BC3">
        <w:trPr>
          <w:trHeight w:val="300"/>
        </w:trPr>
        <w:tc>
          <w:tcPr>
            <w:tcW w:w="828" w:type="dxa"/>
            <w:noWrap/>
            <w:hideMark/>
          </w:tcPr>
          <w:p w14:paraId="00373762" w14:textId="34B076A4" w:rsidR="00313936" w:rsidRPr="00CA48E4" w:rsidRDefault="00313936" w:rsidP="00504BC2">
            <w:pPr>
              <w:jc w:val="both"/>
              <w:rPr>
                <w:rFonts w:ascii="Times New Roman" w:hAnsi="Times New Roman" w:cs="Times New Roman"/>
              </w:rPr>
            </w:pPr>
            <w:r w:rsidRPr="00CA48E4">
              <w:rPr>
                <w:rFonts w:ascii="Times New Roman" w:hAnsi="Times New Roman" w:cs="Times New Roman"/>
              </w:rPr>
              <w:t>4</w:t>
            </w:r>
          </w:p>
        </w:tc>
        <w:tc>
          <w:tcPr>
            <w:tcW w:w="1170" w:type="dxa"/>
            <w:noWrap/>
            <w:hideMark/>
          </w:tcPr>
          <w:p w14:paraId="61545130" w14:textId="314F8A6E" w:rsidR="00313936" w:rsidRPr="00CA48E4" w:rsidRDefault="00313936" w:rsidP="00504BC2">
            <w:pPr>
              <w:jc w:val="both"/>
              <w:rPr>
                <w:rFonts w:ascii="Times New Roman" w:hAnsi="Times New Roman" w:cs="Times New Roman"/>
              </w:rPr>
            </w:pPr>
            <w:r w:rsidRPr="00CA48E4">
              <w:rPr>
                <w:rFonts w:ascii="Times New Roman" w:hAnsi="Times New Roman" w:cs="Times New Roman"/>
              </w:rPr>
              <w:t>17-Sep</w:t>
            </w:r>
          </w:p>
        </w:tc>
        <w:tc>
          <w:tcPr>
            <w:tcW w:w="3330" w:type="dxa"/>
            <w:noWrap/>
            <w:hideMark/>
          </w:tcPr>
          <w:p w14:paraId="7ABB8D2E" w14:textId="7F9AD587" w:rsidR="00313936" w:rsidRPr="00CA48E4" w:rsidRDefault="00E02306"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6-7/Reaction </w:t>
            </w:r>
            <w:r w:rsidR="00313936" w:rsidRPr="00CA48E4">
              <w:rPr>
                <w:rFonts w:ascii="Times New Roman" w:hAnsi="Times New Roman" w:cs="Times New Roman"/>
              </w:rPr>
              <w:t>1</w:t>
            </w:r>
            <w:r w:rsidR="00E84D0E">
              <w:rPr>
                <w:rFonts w:ascii="Times New Roman" w:hAnsi="Times New Roman" w:cs="Times New Roman"/>
              </w:rPr>
              <w:t xml:space="preserve"> due</w:t>
            </w:r>
          </w:p>
        </w:tc>
        <w:tc>
          <w:tcPr>
            <w:tcW w:w="4432" w:type="dxa"/>
            <w:noWrap/>
            <w:hideMark/>
          </w:tcPr>
          <w:p w14:paraId="082417C6" w14:textId="2825F8E1" w:rsidR="00313936" w:rsidRPr="00CA48E4" w:rsidRDefault="005A0489" w:rsidP="00504BC2">
            <w:pPr>
              <w:jc w:val="both"/>
              <w:rPr>
                <w:rFonts w:ascii="Times New Roman" w:hAnsi="Times New Roman" w:cs="Times New Roman"/>
              </w:rPr>
            </w:pPr>
            <w:r>
              <w:rPr>
                <w:rFonts w:ascii="Times New Roman" w:hAnsi="Times New Roman" w:cs="Times New Roman"/>
              </w:rPr>
              <w:t>War for Independence and the New Nation</w:t>
            </w:r>
          </w:p>
        </w:tc>
      </w:tr>
      <w:tr w:rsidR="00313936" w:rsidRPr="00CA48E4" w14:paraId="1C41343B" w14:textId="77777777" w:rsidTr="004C2BC3">
        <w:trPr>
          <w:trHeight w:val="300"/>
        </w:trPr>
        <w:tc>
          <w:tcPr>
            <w:tcW w:w="828" w:type="dxa"/>
            <w:noWrap/>
            <w:hideMark/>
          </w:tcPr>
          <w:p w14:paraId="7550C06F" w14:textId="77777777" w:rsidR="00313936" w:rsidRPr="00CA48E4" w:rsidRDefault="00313936" w:rsidP="00504BC2">
            <w:pPr>
              <w:jc w:val="both"/>
              <w:rPr>
                <w:rFonts w:ascii="Times New Roman" w:hAnsi="Times New Roman" w:cs="Times New Roman"/>
              </w:rPr>
            </w:pPr>
          </w:p>
        </w:tc>
        <w:tc>
          <w:tcPr>
            <w:tcW w:w="1170" w:type="dxa"/>
            <w:noWrap/>
            <w:hideMark/>
          </w:tcPr>
          <w:p w14:paraId="35F35A6F" w14:textId="3370E00C" w:rsidR="00313936" w:rsidRPr="00CA48E4" w:rsidRDefault="00313936" w:rsidP="00504BC2">
            <w:pPr>
              <w:jc w:val="both"/>
              <w:rPr>
                <w:rFonts w:ascii="Times New Roman" w:hAnsi="Times New Roman" w:cs="Times New Roman"/>
              </w:rPr>
            </w:pPr>
            <w:r w:rsidRPr="00CA48E4">
              <w:rPr>
                <w:rFonts w:ascii="Times New Roman" w:hAnsi="Times New Roman" w:cs="Times New Roman"/>
              </w:rPr>
              <w:t>19-Sep</w:t>
            </w:r>
          </w:p>
        </w:tc>
        <w:tc>
          <w:tcPr>
            <w:tcW w:w="3330" w:type="dxa"/>
            <w:noWrap/>
            <w:hideMark/>
          </w:tcPr>
          <w:p w14:paraId="53E134C2" w14:textId="77777777" w:rsidR="00313936" w:rsidRPr="00CA48E4" w:rsidRDefault="00313936" w:rsidP="00504BC2">
            <w:pPr>
              <w:jc w:val="both"/>
              <w:rPr>
                <w:rFonts w:ascii="Times New Roman" w:hAnsi="Times New Roman" w:cs="Times New Roman"/>
              </w:rPr>
            </w:pPr>
          </w:p>
        </w:tc>
        <w:tc>
          <w:tcPr>
            <w:tcW w:w="4432" w:type="dxa"/>
            <w:noWrap/>
            <w:hideMark/>
          </w:tcPr>
          <w:p w14:paraId="01B1C78E" w14:textId="388D46DC"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"Revolution"</w:t>
            </w:r>
          </w:p>
        </w:tc>
      </w:tr>
      <w:tr w:rsidR="00313936" w:rsidRPr="00CA48E4" w14:paraId="498F8C55" w14:textId="77777777" w:rsidTr="004C2BC3">
        <w:trPr>
          <w:trHeight w:val="300"/>
        </w:trPr>
        <w:tc>
          <w:tcPr>
            <w:tcW w:w="828" w:type="dxa"/>
            <w:noWrap/>
            <w:hideMark/>
          </w:tcPr>
          <w:p w14:paraId="0C7D8445" w14:textId="7133906D" w:rsidR="00313936" w:rsidRPr="00CA48E4" w:rsidRDefault="00313936" w:rsidP="00504BC2">
            <w:pPr>
              <w:jc w:val="both"/>
              <w:rPr>
                <w:rFonts w:ascii="Times New Roman" w:hAnsi="Times New Roman" w:cs="Times New Roman"/>
              </w:rPr>
            </w:pPr>
            <w:r w:rsidRPr="00CA48E4">
              <w:rPr>
                <w:rFonts w:ascii="Times New Roman" w:hAnsi="Times New Roman" w:cs="Times New Roman"/>
              </w:rPr>
              <w:t>5</w:t>
            </w:r>
          </w:p>
        </w:tc>
        <w:tc>
          <w:tcPr>
            <w:tcW w:w="1170" w:type="dxa"/>
            <w:noWrap/>
            <w:hideMark/>
          </w:tcPr>
          <w:p w14:paraId="46480476" w14:textId="30AB0D54" w:rsidR="00313936" w:rsidRPr="00CA48E4" w:rsidRDefault="00313936" w:rsidP="00504BC2">
            <w:pPr>
              <w:jc w:val="both"/>
              <w:rPr>
                <w:rFonts w:ascii="Times New Roman" w:hAnsi="Times New Roman" w:cs="Times New Roman"/>
              </w:rPr>
            </w:pPr>
            <w:r w:rsidRPr="00CA48E4">
              <w:rPr>
                <w:rFonts w:ascii="Times New Roman" w:hAnsi="Times New Roman" w:cs="Times New Roman"/>
              </w:rPr>
              <w:t>24-Sep</w:t>
            </w:r>
          </w:p>
        </w:tc>
        <w:tc>
          <w:tcPr>
            <w:tcW w:w="3330" w:type="dxa"/>
            <w:noWrap/>
            <w:hideMark/>
          </w:tcPr>
          <w:p w14:paraId="53E001F3" w14:textId="5BBB64BD" w:rsidR="00313936" w:rsidRPr="00CA48E4" w:rsidRDefault="00E02306"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00923484">
              <w:rPr>
                <w:rFonts w:ascii="Times New Roman" w:hAnsi="Times New Roman" w:cs="Times New Roman"/>
              </w:rPr>
              <w:t>Ch</w:t>
            </w:r>
            <w:proofErr w:type="spellEnd"/>
            <w:r w:rsidR="00923484">
              <w:rPr>
                <w:rFonts w:ascii="Times New Roman" w:hAnsi="Times New Roman" w:cs="Times New Roman"/>
              </w:rPr>
              <w:t xml:space="preserve"> 10-</w:t>
            </w:r>
            <w:r w:rsidR="00070C99">
              <w:rPr>
                <w:rFonts w:ascii="Times New Roman" w:hAnsi="Times New Roman" w:cs="Times New Roman"/>
              </w:rPr>
              <w:t>11</w:t>
            </w:r>
            <w:r w:rsidR="00313936" w:rsidRPr="00CA48E4">
              <w:rPr>
                <w:rFonts w:ascii="Times New Roman" w:hAnsi="Times New Roman" w:cs="Times New Roman"/>
              </w:rPr>
              <w:t>/Quiz 2</w:t>
            </w:r>
            <w:r w:rsidR="00E84D0E">
              <w:rPr>
                <w:rFonts w:ascii="Times New Roman" w:hAnsi="Times New Roman" w:cs="Times New Roman"/>
              </w:rPr>
              <w:t xml:space="preserve"> due</w:t>
            </w:r>
          </w:p>
        </w:tc>
        <w:tc>
          <w:tcPr>
            <w:tcW w:w="4432" w:type="dxa"/>
            <w:noWrap/>
            <w:hideMark/>
          </w:tcPr>
          <w:p w14:paraId="53B7B45F" w14:textId="53C98982" w:rsidR="00313936" w:rsidRPr="00CA48E4" w:rsidRDefault="005A0489" w:rsidP="00504BC2">
            <w:pPr>
              <w:jc w:val="both"/>
              <w:rPr>
                <w:rFonts w:ascii="Times New Roman" w:hAnsi="Times New Roman" w:cs="Times New Roman"/>
              </w:rPr>
            </w:pPr>
            <w:r>
              <w:rPr>
                <w:rFonts w:ascii="Times New Roman" w:hAnsi="Times New Roman" w:cs="Times New Roman"/>
              </w:rPr>
              <w:t>Antebellum Economic Growth</w:t>
            </w:r>
          </w:p>
        </w:tc>
      </w:tr>
      <w:tr w:rsidR="00313936" w:rsidRPr="00CA48E4" w14:paraId="38150BDF" w14:textId="77777777" w:rsidTr="004C2BC3">
        <w:trPr>
          <w:trHeight w:val="300"/>
        </w:trPr>
        <w:tc>
          <w:tcPr>
            <w:tcW w:w="828" w:type="dxa"/>
            <w:noWrap/>
            <w:hideMark/>
          </w:tcPr>
          <w:p w14:paraId="23078155" w14:textId="77777777" w:rsidR="00313936" w:rsidRPr="00CA48E4" w:rsidRDefault="00313936" w:rsidP="00504BC2">
            <w:pPr>
              <w:jc w:val="both"/>
              <w:rPr>
                <w:rFonts w:ascii="Times New Roman" w:hAnsi="Times New Roman" w:cs="Times New Roman"/>
              </w:rPr>
            </w:pPr>
          </w:p>
        </w:tc>
        <w:tc>
          <w:tcPr>
            <w:tcW w:w="1170" w:type="dxa"/>
            <w:noWrap/>
            <w:hideMark/>
          </w:tcPr>
          <w:p w14:paraId="71F9554B" w14:textId="67522E1B" w:rsidR="00313936" w:rsidRPr="00CA48E4" w:rsidRDefault="00313936" w:rsidP="00504BC2">
            <w:pPr>
              <w:jc w:val="both"/>
              <w:rPr>
                <w:rFonts w:ascii="Times New Roman" w:hAnsi="Times New Roman" w:cs="Times New Roman"/>
              </w:rPr>
            </w:pPr>
            <w:r w:rsidRPr="00CA48E4">
              <w:rPr>
                <w:rFonts w:ascii="Times New Roman" w:hAnsi="Times New Roman" w:cs="Times New Roman"/>
              </w:rPr>
              <w:t>26-Sep</w:t>
            </w:r>
          </w:p>
        </w:tc>
        <w:tc>
          <w:tcPr>
            <w:tcW w:w="3330" w:type="dxa"/>
            <w:noWrap/>
            <w:hideMark/>
          </w:tcPr>
          <w:p w14:paraId="054A2007" w14:textId="77777777" w:rsidR="00313936" w:rsidRPr="00CA48E4" w:rsidRDefault="00313936" w:rsidP="00504BC2">
            <w:pPr>
              <w:jc w:val="both"/>
              <w:rPr>
                <w:rFonts w:ascii="Times New Roman" w:hAnsi="Times New Roman" w:cs="Times New Roman"/>
              </w:rPr>
            </w:pPr>
          </w:p>
        </w:tc>
        <w:tc>
          <w:tcPr>
            <w:tcW w:w="4432" w:type="dxa"/>
            <w:noWrap/>
            <w:hideMark/>
          </w:tcPr>
          <w:p w14:paraId="07BB50BD" w14:textId="472767B2"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"Westward"</w:t>
            </w:r>
          </w:p>
        </w:tc>
      </w:tr>
      <w:tr w:rsidR="00313936" w:rsidRPr="00CA48E4" w14:paraId="75335939" w14:textId="77777777" w:rsidTr="004C2BC3">
        <w:trPr>
          <w:trHeight w:val="300"/>
        </w:trPr>
        <w:tc>
          <w:tcPr>
            <w:tcW w:w="828" w:type="dxa"/>
            <w:noWrap/>
            <w:hideMark/>
          </w:tcPr>
          <w:p w14:paraId="1A75401B" w14:textId="129A4043" w:rsidR="00313936" w:rsidRPr="00CA48E4" w:rsidRDefault="00313936" w:rsidP="00504BC2">
            <w:pPr>
              <w:jc w:val="both"/>
              <w:rPr>
                <w:rFonts w:ascii="Times New Roman" w:hAnsi="Times New Roman" w:cs="Times New Roman"/>
              </w:rPr>
            </w:pPr>
            <w:r w:rsidRPr="00CA48E4">
              <w:rPr>
                <w:rFonts w:ascii="Times New Roman" w:hAnsi="Times New Roman" w:cs="Times New Roman"/>
              </w:rPr>
              <w:t>6</w:t>
            </w:r>
          </w:p>
        </w:tc>
        <w:tc>
          <w:tcPr>
            <w:tcW w:w="1170" w:type="dxa"/>
            <w:noWrap/>
            <w:hideMark/>
          </w:tcPr>
          <w:p w14:paraId="1F291A56" w14:textId="0DC23925" w:rsidR="00313936" w:rsidRPr="00CA48E4" w:rsidRDefault="00313936" w:rsidP="00504BC2">
            <w:pPr>
              <w:jc w:val="both"/>
              <w:rPr>
                <w:rFonts w:ascii="Times New Roman" w:hAnsi="Times New Roman" w:cs="Times New Roman"/>
              </w:rPr>
            </w:pPr>
            <w:r w:rsidRPr="00CA48E4">
              <w:rPr>
                <w:rFonts w:ascii="Times New Roman" w:hAnsi="Times New Roman" w:cs="Times New Roman"/>
              </w:rPr>
              <w:t>1-Oct</w:t>
            </w:r>
          </w:p>
        </w:tc>
        <w:tc>
          <w:tcPr>
            <w:tcW w:w="3330" w:type="dxa"/>
            <w:noWrap/>
            <w:hideMark/>
          </w:tcPr>
          <w:p w14:paraId="06E41682" w14:textId="4EBFFA03" w:rsidR="00313936" w:rsidRPr="00CA48E4" w:rsidRDefault="00E02306"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13-14/Reaction </w:t>
            </w:r>
            <w:r w:rsidR="00313936" w:rsidRPr="00CA48E4">
              <w:rPr>
                <w:rFonts w:ascii="Times New Roman" w:hAnsi="Times New Roman" w:cs="Times New Roman"/>
              </w:rPr>
              <w:t>2</w:t>
            </w:r>
            <w:r w:rsidR="00E84D0E">
              <w:rPr>
                <w:rFonts w:ascii="Times New Roman" w:hAnsi="Times New Roman" w:cs="Times New Roman"/>
              </w:rPr>
              <w:t xml:space="preserve"> due</w:t>
            </w:r>
          </w:p>
        </w:tc>
        <w:tc>
          <w:tcPr>
            <w:tcW w:w="4432" w:type="dxa"/>
            <w:noWrap/>
            <w:hideMark/>
          </w:tcPr>
          <w:p w14:paraId="774034B7" w14:textId="75AD1BC9" w:rsidR="00313936" w:rsidRPr="00CA48E4" w:rsidRDefault="005A0489" w:rsidP="00504BC2">
            <w:pPr>
              <w:jc w:val="both"/>
              <w:rPr>
                <w:rFonts w:ascii="Times New Roman" w:hAnsi="Times New Roman" w:cs="Times New Roman"/>
              </w:rPr>
            </w:pPr>
            <w:r>
              <w:rPr>
                <w:rFonts w:ascii="Times New Roman" w:hAnsi="Times New Roman" w:cs="Times New Roman"/>
              </w:rPr>
              <w:t>Slavery, Civil War</w:t>
            </w:r>
          </w:p>
        </w:tc>
      </w:tr>
      <w:tr w:rsidR="00313936" w:rsidRPr="00CA48E4" w14:paraId="1A871DED" w14:textId="77777777" w:rsidTr="004C2BC3">
        <w:trPr>
          <w:trHeight w:val="300"/>
        </w:trPr>
        <w:tc>
          <w:tcPr>
            <w:tcW w:w="828" w:type="dxa"/>
            <w:noWrap/>
            <w:hideMark/>
          </w:tcPr>
          <w:p w14:paraId="4DF2CC94" w14:textId="77777777" w:rsidR="00313936" w:rsidRPr="00CA48E4" w:rsidRDefault="00313936" w:rsidP="00504BC2">
            <w:pPr>
              <w:jc w:val="both"/>
              <w:rPr>
                <w:rFonts w:ascii="Times New Roman" w:hAnsi="Times New Roman" w:cs="Times New Roman"/>
              </w:rPr>
            </w:pPr>
          </w:p>
        </w:tc>
        <w:tc>
          <w:tcPr>
            <w:tcW w:w="1170" w:type="dxa"/>
            <w:noWrap/>
            <w:hideMark/>
          </w:tcPr>
          <w:p w14:paraId="769F20C1" w14:textId="60F11503" w:rsidR="00313936" w:rsidRPr="00CA48E4" w:rsidRDefault="00313936" w:rsidP="00504BC2">
            <w:pPr>
              <w:jc w:val="both"/>
              <w:rPr>
                <w:rFonts w:ascii="Times New Roman" w:hAnsi="Times New Roman" w:cs="Times New Roman"/>
              </w:rPr>
            </w:pPr>
            <w:r w:rsidRPr="00CA48E4">
              <w:rPr>
                <w:rFonts w:ascii="Times New Roman" w:hAnsi="Times New Roman" w:cs="Times New Roman"/>
              </w:rPr>
              <w:t>3-Oct</w:t>
            </w:r>
          </w:p>
        </w:tc>
        <w:tc>
          <w:tcPr>
            <w:tcW w:w="3330" w:type="dxa"/>
            <w:noWrap/>
            <w:hideMark/>
          </w:tcPr>
          <w:p w14:paraId="51B887E5" w14:textId="77777777" w:rsidR="00313936" w:rsidRPr="00CA48E4" w:rsidRDefault="00313936" w:rsidP="00504BC2">
            <w:pPr>
              <w:jc w:val="both"/>
              <w:rPr>
                <w:rFonts w:ascii="Times New Roman" w:hAnsi="Times New Roman" w:cs="Times New Roman"/>
              </w:rPr>
            </w:pPr>
          </w:p>
        </w:tc>
        <w:tc>
          <w:tcPr>
            <w:tcW w:w="4432" w:type="dxa"/>
            <w:noWrap/>
            <w:hideMark/>
          </w:tcPr>
          <w:p w14:paraId="2F4238BB" w14:textId="78C19765"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"Division"</w:t>
            </w:r>
          </w:p>
        </w:tc>
      </w:tr>
      <w:tr w:rsidR="00E02306" w:rsidRPr="00CA48E4" w14:paraId="5643D496" w14:textId="77777777" w:rsidTr="00E02306">
        <w:trPr>
          <w:trHeight w:val="300"/>
        </w:trPr>
        <w:tc>
          <w:tcPr>
            <w:tcW w:w="828" w:type="dxa"/>
            <w:noWrap/>
            <w:hideMark/>
          </w:tcPr>
          <w:p w14:paraId="4C93C538" w14:textId="3030F171" w:rsidR="00E02306" w:rsidRPr="00CA48E4" w:rsidRDefault="00E02306" w:rsidP="00504BC2">
            <w:pPr>
              <w:jc w:val="both"/>
              <w:rPr>
                <w:rFonts w:ascii="Times New Roman" w:hAnsi="Times New Roman" w:cs="Times New Roman"/>
              </w:rPr>
            </w:pPr>
            <w:r w:rsidRPr="00CA48E4">
              <w:rPr>
                <w:rFonts w:ascii="Times New Roman" w:hAnsi="Times New Roman" w:cs="Times New Roman"/>
              </w:rPr>
              <w:t>7</w:t>
            </w:r>
          </w:p>
        </w:tc>
        <w:tc>
          <w:tcPr>
            <w:tcW w:w="1170" w:type="dxa"/>
            <w:noWrap/>
            <w:hideMark/>
          </w:tcPr>
          <w:p w14:paraId="5C01D10E" w14:textId="243F4937" w:rsidR="00E02306" w:rsidRPr="00CA48E4" w:rsidRDefault="00E02306" w:rsidP="00504BC2">
            <w:pPr>
              <w:jc w:val="both"/>
              <w:rPr>
                <w:rFonts w:ascii="Times New Roman" w:hAnsi="Times New Roman" w:cs="Times New Roman"/>
              </w:rPr>
            </w:pPr>
            <w:r w:rsidRPr="00CA48E4">
              <w:rPr>
                <w:rFonts w:ascii="Times New Roman" w:hAnsi="Times New Roman" w:cs="Times New Roman"/>
              </w:rPr>
              <w:t>8-Oct</w:t>
            </w:r>
          </w:p>
        </w:tc>
        <w:tc>
          <w:tcPr>
            <w:tcW w:w="7762" w:type="dxa"/>
            <w:gridSpan w:val="2"/>
            <w:noWrap/>
            <w:hideMark/>
          </w:tcPr>
          <w:p w14:paraId="2D27430B" w14:textId="0C955131" w:rsidR="00E02306" w:rsidRPr="00CA48E4" w:rsidRDefault="00E02306" w:rsidP="00504BC2">
            <w:pPr>
              <w:jc w:val="both"/>
              <w:rPr>
                <w:rFonts w:ascii="Times New Roman" w:hAnsi="Times New Roman" w:cs="Times New Roman"/>
                <w:b/>
              </w:rPr>
            </w:pPr>
            <w:r w:rsidRPr="00CA48E4">
              <w:rPr>
                <w:rFonts w:ascii="Times New Roman" w:hAnsi="Times New Roman" w:cs="Times New Roman"/>
                <w:b/>
              </w:rPr>
              <w:t>Midterm 1</w:t>
            </w:r>
          </w:p>
        </w:tc>
      </w:tr>
      <w:tr w:rsidR="00313936" w:rsidRPr="00CA48E4" w14:paraId="6ED9A239" w14:textId="77777777" w:rsidTr="004C2BC3">
        <w:trPr>
          <w:trHeight w:val="300"/>
        </w:trPr>
        <w:tc>
          <w:tcPr>
            <w:tcW w:w="828" w:type="dxa"/>
            <w:noWrap/>
            <w:hideMark/>
          </w:tcPr>
          <w:p w14:paraId="033F654C" w14:textId="77777777" w:rsidR="00313936" w:rsidRPr="00CA48E4" w:rsidRDefault="00313936" w:rsidP="00504BC2">
            <w:pPr>
              <w:jc w:val="both"/>
              <w:rPr>
                <w:rFonts w:ascii="Times New Roman" w:hAnsi="Times New Roman" w:cs="Times New Roman"/>
              </w:rPr>
            </w:pPr>
          </w:p>
        </w:tc>
        <w:tc>
          <w:tcPr>
            <w:tcW w:w="1170" w:type="dxa"/>
            <w:noWrap/>
            <w:hideMark/>
          </w:tcPr>
          <w:p w14:paraId="321DD02E" w14:textId="34CA2485" w:rsidR="00313936" w:rsidRPr="00CA48E4" w:rsidRDefault="00313936" w:rsidP="00504BC2">
            <w:pPr>
              <w:jc w:val="both"/>
              <w:rPr>
                <w:rFonts w:ascii="Times New Roman" w:hAnsi="Times New Roman" w:cs="Times New Roman"/>
              </w:rPr>
            </w:pPr>
            <w:r w:rsidRPr="00CA48E4">
              <w:rPr>
                <w:rFonts w:ascii="Times New Roman" w:hAnsi="Times New Roman" w:cs="Times New Roman"/>
              </w:rPr>
              <w:t>10-Oct</w:t>
            </w:r>
          </w:p>
        </w:tc>
        <w:tc>
          <w:tcPr>
            <w:tcW w:w="3330" w:type="dxa"/>
            <w:noWrap/>
            <w:hideMark/>
          </w:tcPr>
          <w:p w14:paraId="3CC837B3" w14:textId="77777777" w:rsidR="00313936" w:rsidRPr="00CA48E4" w:rsidRDefault="00313936" w:rsidP="00504BC2">
            <w:pPr>
              <w:jc w:val="both"/>
              <w:rPr>
                <w:rFonts w:ascii="Times New Roman" w:hAnsi="Times New Roman" w:cs="Times New Roman"/>
              </w:rPr>
            </w:pPr>
          </w:p>
        </w:tc>
        <w:tc>
          <w:tcPr>
            <w:tcW w:w="4432" w:type="dxa"/>
            <w:noWrap/>
            <w:hideMark/>
          </w:tcPr>
          <w:p w14:paraId="680DA757" w14:textId="79086866"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"Civil War"</w:t>
            </w:r>
          </w:p>
        </w:tc>
      </w:tr>
      <w:tr w:rsidR="00AD5CAA" w:rsidRPr="00CA48E4" w14:paraId="2092C853" w14:textId="77777777" w:rsidTr="00AD5CAA">
        <w:trPr>
          <w:trHeight w:val="300"/>
        </w:trPr>
        <w:tc>
          <w:tcPr>
            <w:tcW w:w="828" w:type="dxa"/>
            <w:shd w:val="clear" w:color="auto" w:fill="BFBFBF" w:themeFill="background1" w:themeFillShade="BF"/>
            <w:noWrap/>
          </w:tcPr>
          <w:p w14:paraId="22D26C9A" w14:textId="040076B8" w:rsidR="00AD5CAA" w:rsidRPr="00CA48E4" w:rsidRDefault="00AD5CAA" w:rsidP="00504BC2">
            <w:pPr>
              <w:jc w:val="both"/>
              <w:rPr>
                <w:rFonts w:ascii="Times New Roman" w:hAnsi="Times New Roman" w:cs="Times New Roman"/>
              </w:rPr>
            </w:pPr>
            <w:r w:rsidRPr="00CA48E4">
              <w:rPr>
                <w:rFonts w:ascii="Times New Roman" w:hAnsi="Times New Roman" w:cs="Times New Roman"/>
              </w:rPr>
              <w:t>8</w:t>
            </w:r>
          </w:p>
        </w:tc>
        <w:tc>
          <w:tcPr>
            <w:tcW w:w="1170" w:type="dxa"/>
            <w:shd w:val="clear" w:color="auto" w:fill="BFBFBF" w:themeFill="background1" w:themeFillShade="BF"/>
            <w:noWrap/>
          </w:tcPr>
          <w:p w14:paraId="7D9D1972" w14:textId="2C729112" w:rsidR="00AD5CAA" w:rsidRPr="00CA48E4" w:rsidRDefault="00AD5CAA" w:rsidP="00504BC2">
            <w:pPr>
              <w:jc w:val="both"/>
              <w:rPr>
                <w:rFonts w:ascii="Times New Roman" w:hAnsi="Times New Roman" w:cs="Times New Roman"/>
              </w:rPr>
            </w:pPr>
            <w:r w:rsidRPr="00CA48E4">
              <w:rPr>
                <w:rFonts w:ascii="Times New Roman" w:hAnsi="Times New Roman" w:cs="Times New Roman"/>
              </w:rPr>
              <w:t>15-Oct</w:t>
            </w:r>
          </w:p>
        </w:tc>
        <w:tc>
          <w:tcPr>
            <w:tcW w:w="7762" w:type="dxa"/>
            <w:gridSpan w:val="2"/>
            <w:shd w:val="clear" w:color="auto" w:fill="BFBFBF" w:themeFill="background1" w:themeFillShade="BF"/>
            <w:noWrap/>
          </w:tcPr>
          <w:p w14:paraId="30149487" w14:textId="2C06A6BB" w:rsidR="00AD5CAA" w:rsidRPr="00CA48E4" w:rsidRDefault="00AD5CAA" w:rsidP="00504BC2">
            <w:pPr>
              <w:jc w:val="both"/>
              <w:rPr>
                <w:rFonts w:ascii="Times New Roman" w:hAnsi="Times New Roman" w:cs="Times New Roman"/>
                <w:i/>
              </w:rPr>
            </w:pPr>
            <w:r w:rsidRPr="00CA48E4">
              <w:rPr>
                <w:rFonts w:ascii="Times New Roman" w:hAnsi="Times New Roman" w:cs="Times New Roman"/>
                <w:b/>
              </w:rPr>
              <w:t>Fall Break</w:t>
            </w:r>
          </w:p>
        </w:tc>
      </w:tr>
      <w:tr w:rsidR="00AD5CAA" w:rsidRPr="00CA48E4" w14:paraId="1F0EE5F7" w14:textId="77777777" w:rsidTr="00AD5CAA">
        <w:trPr>
          <w:trHeight w:val="300"/>
        </w:trPr>
        <w:tc>
          <w:tcPr>
            <w:tcW w:w="828" w:type="dxa"/>
            <w:shd w:val="clear" w:color="auto" w:fill="BFBFBF" w:themeFill="background1" w:themeFillShade="BF"/>
            <w:noWrap/>
          </w:tcPr>
          <w:p w14:paraId="27E8F3E9" w14:textId="77777777" w:rsidR="00AD5CAA" w:rsidRPr="00CA48E4" w:rsidRDefault="00AD5CAA" w:rsidP="00504BC2">
            <w:pPr>
              <w:jc w:val="both"/>
              <w:rPr>
                <w:rFonts w:ascii="Times New Roman" w:hAnsi="Times New Roman" w:cs="Times New Roman"/>
              </w:rPr>
            </w:pPr>
          </w:p>
        </w:tc>
        <w:tc>
          <w:tcPr>
            <w:tcW w:w="1170" w:type="dxa"/>
            <w:shd w:val="clear" w:color="auto" w:fill="BFBFBF" w:themeFill="background1" w:themeFillShade="BF"/>
            <w:noWrap/>
          </w:tcPr>
          <w:p w14:paraId="2EE1F42F" w14:textId="63F544AC" w:rsidR="00AD5CAA" w:rsidRPr="00CA48E4" w:rsidRDefault="00AD5CAA" w:rsidP="00504BC2">
            <w:pPr>
              <w:jc w:val="both"/>
              <w:rPr>
                <w:rFonts w:ascii="Times New Roman" w:hAnsi="Times New Roman" w:cs="Times New Roman"/>
              </w:rPr>
            </w:pPr>
            <w:r w:rsidRPr="00CA48E4">
              <w:rPr>
                <w:rFonts w:ascii="Times New Roman" w:hAnsi="Times New Roman" w:cs="Times New Roman"/>
              </w:rPr>
              <w:t>17-Oct</w:t>
            </w:r>
          </w:p>
        </w:tc>
        <w:tc>
          <w:tcPr>
            <w:tcW w:w="7762" w:type="dxa"/>
            <w:gridSpan w:val="2"/>
            <w:shd w:val="clear" w:color="auto" w:fill="BFBFBF" w:themeFill="background1" w:themeFillShade="BF"/>
            <w:noWrap/>
          </w:tcPr>
          <w:p w14:paraId="0DC3793E" w14:textId="53013EEB" w:rsidR="00AD5CAA" w:rsidRPr="00CA48E4" w:rsidRDefault="00AD5CAA" w:rsidP="00504BC2">
            <w:pPr>
              <w:jc w:val="both"/>
              <w:rPr>
                <w:rFonts w:ascii="Times New Roman" w:hAnsi="Times New Roman" w:cs="Times New Roman"/>
                <w:i/>
              </w:rPr>
            </w:pPr>
            <w:r w:rsidRPr="00CA48E4">
              <w:rPr>
                <w:rFonts w:ascii="Times New Roman" w:hAnsi="Times New Roman" w:cs="Times New Roman"/>
                <w:b/>
              </w:rPr>
              <w:t>Fall Break</w:t>
            </w:r>
          </w:p>
        </w:tc>
      </w:tr>
      <w:tr w:rsidR="00313936" w:rsidRPr="00CA48E4" w14:paraId="34EA2C40" w14:textId="77777777" w:rsidTr="004C2BC3">
        <w:trPr>
          <w:trHeight w:val="300"/>
        </w:trPr>
        <w:tc>
          <w:tcPr>
            <w:tcW w:w="828" w:type="dxa"/>
            <w:noWrap/>
            <w:hideMark/>
          </w:tcPr>
          <w:p w14:paraId="2E315AF2" w14:textId="79E98054" w:rsidR="00313936" w:rsidRPr="00CA48E4" w:rsidRDefault="00AD5CAA" w:rsidP="00504BC2">
            <w:pPr>
              <w:jc w:val="both"/>
              <w:rPr>
                <w:rFonts w:ascii="Times New Roman" w:hAnsi="Times New Roman" w:cs="Times New Roman"/>
              </w:rPr>
            </w:pPr>
            <w:r w:rsidRPr="00CA48E4">
              <w:rPr>
                <w:rFonts w:ascii="Times New Roman" w:hAnsi="Times New Roman" w:cs="Times New Roman"/>
              </w:rPr>
              <w:t>9</w:t>
            </w:r>
          </w:p>
        </w:tc>
        <w:tc>
          <w:tcPr>
            <w:tcW w:w="1170" w:type="dxa"/>
            <w:noWrap/>
            <w:hideMark/>
          </w:tcPr>
          <w:p w14:paraId="367AC1AB" w14:textId="774C5EBA" w:rsidR="00313936" w:rsidRPr="00CA48E4" w:rsidRDefault="00AD5CAA" w:rsidP="00504BC2">
            <w:pPr>
              <w:jc w:val="both"/>
              <w:rPr>
                <w:rFonts w:ascii="Times New Roman" w:hAnsi="Times New Roman" w:cs="Times New Roman"/>
              </w:rPr>
            </w:pPr>
            <w:r w:rsidRPr="00CA48E4">
              <w:rPr>
                <w:rFonts w:ascii="Times New Roman" w:hAnsi="Times New Roman" w:cs="Times New Roman"/>
              </w:rPr>
              <w:t>22</w:t>
            </w:r>
            <w:r w:rsidR="00313936" w:rsidRPr="00CA48E4">
              <w:rPr>
                <w:rFonts w:ascii="Times New Roman" w:hAnsi="Times New Roman" w:cs="Times New Roman"/>
              </w:rPr>
              <w:t>-Oct</w:t>
            </w:r>
          </w:p>
        </w:tc>
        <w:tc>
          <w:tcPr>
            <w:tcW w:w="3330" w:type="dxa"/>
            <w:noWrap/>
            <w:hideMark/>
          </w:tcPr>
          <w:p w14:paraId="1E64891A" w14:textId="35E736E8"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313936" w:rsidRPr="00CA48E4">
              <w:rPr>
                <w:rFonts w:ascii="Times New Roman" w:hAnsi="Times New Roman" w:cs="Times New Roman"/>
              </w:rPr>
              <w:t>15-16/Quiz 3</w:t>
            </w:r>
            <w:r w:rsidR="00E84D0E">
              <w:rPr>
                <w:rFonts w:ascii="Times New Roman" w:hAnsi="Times New Roman" w:cs="Times New Roman"/>
              </w:rPr>
              <w:t xml:space="preserve"> due</w:t>
            </w:r>
          </w:p>
        </w:tc>
        <w:tc>
          <w:tcPr>
            <w:tcW w:w="4432" w:type="dxa"/>
            <w:noWrap/>
            <w:hideMark/>
          </w:tcPr>
          <w:p w14:paraId="11EC64F8" w14:textId="0112FD33" w:rsidR="00313936" w:rsidRPr="00CA48E4" w:rsidRDefault="005A0489" w:rsidP="00504BC2">
            <w:pPr>
              <w:jc w:val="both"/>
              <w:rPr>
                <w:rFonts w:ascii="Times New Roman" w:hAnsi="Times New Roman" w:cs="Times New Roman"/>
              </w:rPr>
            </w:pPr>
            <w:r>
              <w:rPr>
                <w:rFonts w:ascii="Times New Roman" w:hAnsi="Times New Roman" w:cs="Times New Roman"/>
              </w:rPr>
              <w:t>Railroads</w:t>
            </w:r>
            <w:r w:rsidR="007D707B">
              <w:rPr>
                <w:rFonts w:ascii="Times New Roman" w:hAnsi="Times New Roman" w:cs="Times New Roman"/>
              </w:rPr>
              <w:t xml:space="preserve"> and the West</w:t>
            </w:r>
          </w:p>
        </w:tc>
      </w:tr>
      <w:tr w:rsidR="00313936" w:rsidRPr="00CA48E4" w14:paraId="057282D1" w14:textId="77777777" w:rsidTr="004C2BC3">
        <w:trPr>
          <w:trHeight w:val="300"/>
        </w:trPr>
        <w:tc>
          <w:tcPr>
            <w:tcW w:w="828" w:type="dxa"/>
            <w:noWrap/>
            <w:hideMark/>
          </w:tcPr>
          <w:p w14:paraId="16B068E5" w14:textId="77777777" w:rsidR="00313936" w:rsidRPr="00CA48E4" w:rsidRDefault="00313936" w:rsidP="00504BC2">
            <w:pPr>
              <w:jc w:val="both"/>
              <w:rPr>
                <w:rFonts w:ascii="Times New Roman" w:hAnsi="Times New Roman" w:cs="Times New Roman"/>
              </w:rPr>
            </w:pPr>
          </w:p>
        </w:tc>
        <w:tc>
          <w:tcPr>
            <w:tcW w:w="1170" w:type="dxa"/>
            <w:noWrap/>
            <w:hideMark/>
          </w:tcPr>
          <w:p w14:paraId="08B4E446" w14:textId="34DBB852" w:rsidR="00313936" w:rsidRPr="00CA48E4" w:rsidRDefault="00AD5CAA" w:rsidP="00504BC2">
            <w:pPr>
              <w:jc w:val="both"/>
              <w:rPr>
                <w:rFonts w:ascii="Times New Roman" w:hAnsi="Times New Roman" w:cs="Times New Roman"/>
              </w:rPr>
            </w:pPr>
            <w:r w:rsidRPr="00CA48E4">
              <w:rPr>
                <w:rFonts w:ascii="Times New Roman" w:hAnsi="Times New Roman" w:cs="Times New Roman"/>
              </w:rPr>
              <w:t>24</w:t>
            </w:r>
            <w:r w:rsidR="00313936" w:rsidRPr="00CA48E4">
              <w:rPr>
                <w:rFonts w:ascii="Times New Roman" w:hAnsi="Times New Roman" w:cs="Times New Roman"/>
              </w:rPr>
              <w:t>-Oct</w:t>
            </w:r>
          </w:p>
        </w:tc>
        <w:tc>
          <w:tcPr>
            <w:tcW w:w="3330" w:type="dxa"/>
            <w:noWrap/>
            <w:hideMark/>
          </w:tcPr>
          <w:p w14:paraId="1EA6050F" w14:textId="77777777" w:rsidR="00313936" w:rsidRPr="00CA48E4" w:rsidRDefault="00313936" w:rsidP="00504BC2">
            <w:pPr>
              <w:jc w:val="both"/>
              <w:rPr>
                <w:rFonts w:ascii="Times New Roman" w:hAnsi="Times New Roman" w:cs="Times New Roman"/>
              </w:rPr>
            </w:pPr>
          </w:p>
        </w:tc>
        <w:tc>
          <w:tcPr>
            <w:tcW w:w="4432" w:type="dxa"/>
            <w:noWrap/>
            <w:hideMark/>
          </w:tcPr>
          <w:p w14:paraId="621CC9B1" w14:textId="081F5387"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"Heartland"</w:t>
            </w:r>
          </w:p>
        </w:tc>
      </w:tr>
      <w:tr w:rsidR="00313936" w:rsidRPr="00CA48E4" w14:paraId="36462249" w14:textId="77777777" w:rsidTr="004C2BC3">
        <w:trPr>
          <w:trHeight w:val="300"/>
        </w:trPr>
        <w:tc>
          <w:tcPr>
            <w:tcW w:w="828" w:type="dxa"/>
            <w:noWrap/>
            <w:hideMark/>
          </w:tcPr>
          <w:p w14:paraId="23B91425" w14:textId="525C3B76" w:rsidR="00313936" w:rsidRPr="00CA48E4" w:rsidRDefault="00313936" w:rsidP="00504BC2">
            <w:pPr>
              <w:jc w:val="both"/>
              <w:rPr>
                <w:rFonts w:ascii="Times New Roman" w:hAnsi="Times New Roman" w:cs="Times New Roman"/>
              </w:rPr>
            </w:pPr>
            <w:r w:rsidRPr="00CA48E4">
              <w:rPr>
                <w:rFonts w:ascii="Times New Roman" w:hAnsi="Times New Roman" w:cs="Times New Roman"/>
              </w:rPr>
              <w:t>10</w:t>
            </w:r>
          </w:p>
        </w:tc>
        <w:tc>
          <w:tcPr>
            <w:tcW w:w="1170" w:type="dxa"/>
            <w:noWrap/>
            <w:hideMark/>
          </w:tcPr>
          <w:p w14:paraId="0E46A084" w14:textId="452F0381" w:rsidR="00313936" w:rsidRPr="00CA48E4" w:rsidRDefault="00313936" w:rsidP="00504BC2">
            <w:pPr>
              <w:jc w:val="both"/>
              <w:rPr>
                <w:rFonts w:ascii="Times New Roman" w:hAnsi="Times New Roman" w:cs="Times New Roman"/>
              </w:rPr>
            </w:pPr>
            <w:r w:rsidRPr="00CA48E4">
              <w:rPr>
                <w:rFonts w:ascii="Times New Roman" w:hAnsi="Times New Roman" w:cs="Times New Roman"/>
              </w:rPr>
              <w:t>29-Oct</w:t>
            </w:r>
          </w:p>
        </w:tc>
        <w:tc>
          <w:tcPr>
            <w:tcW w:w="3330" w:type="dxa"/>
            <w:noWrap/>
            <w:hideMark/>
          </w:tcPr>
          <w:p w14:paraId="4688AFF6" w14:textId="023238C1"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313936" w:rsidRPr="00CA48E4">
              <w:rPr>
                <w:rFonts w:ascii="Times New Roman" w:hAnsi="Times New Roman" w:cs="Times New Roman"/>
              </w:rPr>
              <w:t>17-19/Reaction 3</w:t>
            </w:r>
            <w:r w:rsidR="00E84D0E">
              <w:rPr>
                <w:rFonts w:ascii="Times New Roman" w:hAnsi="Times New Roman" w:cs="Times New Roman"/>
              </w:rPr>
              <w:t xml:space="preserve"> due</w:t>
            </w:r>
          </w:p>
        </w:tc>
        <w:tc>
          <w:tcPr>
            <w:tcW w:w="4432" w:type="dxa"/>
            <w:noWrap/>
            <w:hideMark/>
          </w:tcPr>
          <w:p w14:paraId="04D33934" w14:textId="36FF14C8" w:rsidR="00313936" w:rsidRPr="00CA48E4" w:rsidRDefault="005A0489" w:rsidP="00504BC2">
            <w:pPr>
              <w:jc w:val="both"/>
              <w:rPr>
                <w:rFonts w:ascii="Times New Roman" w:hAnsi="Times New Roman" w:cs="Times New Roman"/>
              </w:rPr>
            </w:pPr>
            <w:r>
              <w:rPr>
                <w:rFonts w:ascii="Times New Roman" w:hAnsi="Times New Roman" w:cs="Times New Roman"/>
              </w:rPr>
              <w:t>Industrial Expansion</w:t>
            </w:r>
          </w:p>
        </w:tc>
      </w:tr>
      <w:tr w:rsidR="00313936" w:rsidRPr="00CA48E4" w14:paraId="76E2F45B" w14:textId="77777777" w:rsidTr="004C2BC3">
        <w:trPr>
          <w:trHeight w:val="300"/>
        </w:trPr>
        <w:tc>
          <w:tcPr>
            <w:tcW w:w="828" w:type="dxa"/>
            <w:noWrap/>
            <w:hideMark/>
          </w:tcPr>
          <w:p w14:paraId="3B9E0C4F" w14:textId="77777777" w:rsidR="00313936" w:rsidRPr="00CA48E4" w:rsidRDefault="00313936" w:rsidP="00504BC2">
            <w:pPr>
              <w:jc w:val="both"/>
              <w:rPr>
                <w:rFonts w:ascii="Times New Roman" w:hAnsi="Times New Roman" w:cs="Times New Roman"/>
              </w:rPr>
            </w:pPr>
          </w:p>
        </w:tc>
        <w:tc>
          <w:tcPr>
            <w:tcW w:w="1170" w:type="dxa"/>
            <w:noWrap/>
            <w:hideMark/>
          </w:tcPr>
          <w:p w14:paraId="394AF89C" w14:textId="7E5D181F" w:rsidR="00313936" w:rsidRPr="00CA48E4" w:rsidRDefault="00313936" w:rsidP="00504BC2">
            <w:pPr>
              <w:jc w:val="both"/>
              <w:rPr>
                <w:rFonts w:ascii="Times New Roman" w:hAnsi="Times New Roman" w:cs="Times New Roman"/>
              </w:rPr>
            </w:pPr>
            <w:r w:rsidRPr="00CA48E4">
              <w:rPr>
                <w:rFonts w:ascii="Times New Roman" w:hAnsi="Times New Roman" w:cs="Times New Roman"/>
              </w:rPr>
              <w:t>31-Oct</w:t>
            </w:r>
          </w:p>
        </w:tc>
        <w:tc>
          <w:tcPr>
            <w:tcW w:w="3330" w:type="dxa"/>
            <w:noWrap/>
            <w:hideMark/>
          </w:tcPr>
          <w:p w14:paraId="0C303E35" w14:textId="77777777" w:rsidR="00313936" w:rsidRPr="00CA48E4" w:rsidRDefault="00313936" w:rsidP="00504BC2">
            <w:pPr>
              <w:jc w:val="both"/>
              <w:rPr>
                <w:rFonts w:ascii="Times New Roman" w:hAnsi="Times New Roman" w:cs="Times New Roman"/>
              </w:rPr>
            </w:pPr>
          </w:p>
        </w:tc>
        <w:tc>
          <w:tcPr>
            <w:tcW w:w="4432" w:type="dxa"/>
            <w:noWrap/>
            <w:hideMark/>
          </w:tcPr>
          <w:p w14:paraId="31CF404F" w14:textId="04DD948A"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"Cities"</w:t>
            </w:r>
          </w:p>
        </w:tc>
      </w:tr>
      <w:tr w:rsidR="00313936" w:rsidRPr="00CA48E4" w14:paraId="7BD80B15" w14:textId="77777777" w:rsidTr="004C2BC3">
        <w:trPr>
          <w:trHeight w:val="300"/>
        </w:trPr>
        <w:tc>
          <w:tcPr>
            <w:tcW w:w="828" w:type="dxa"/>
            <w:noWrap/>
            <w:hideMark/>
          </w:tcPr>
          <w:p w14:paraId="7BC54935" w14:textId="6A8D3C1D" w:rsidR="00313936" w:rsidRPr="00CA48E4" w:rsidRDefault="00313936" w:rsidP="00504BC2">
            <w:pPr>
              <w:jc w:val="both"/>
              <w:rPr>
                <w:rFonts w:ascii="Times New Roman" w:hAnsi="Times New Roman" w:cs="Times New Roman"/>
              </w:rPr>
            </w:pPr>
            <w:r w:rsidRPr="00CA48E4">
              <w:rPr>
                <w:rFonts w:ascii="Times New Roman" w:hAnsi="Times New Roman" w:cs="Times New Roman"/>
              </w:rPr>
              <w:t>11</w:t>
            </w:r>
          </w:p>
        </w:tc>
        <w:tc>
          <w:tcPr>
            <w:tcW w:w="1170" w:type="dxa"/>
            <w:noWrap/>
            <w:hideMark/>
          </w:tcPr>
          <w:p w14:paraId="5A9663B9" w14:textId="3323F5F3" w:rsidR="00313936" w:rsidRPr="00CA48E4" w:rsidRDefault="00313936" w:rsidP="00504BC2">
            <w:pPr>
              <w:jc w:val="both"/>
              <w:rPr>
                <w:rFonts w:ascii="Times New Roman" w:hAnsi="Times New Roman" w:cs="Times New Roman"/>
              </w:rPr>
            </w:pPr>
            <w:r w:rsidRPr="00CA48E4">
              <w:rPr>
                <w:rFonts w:ascii="Times New Roman" w:hAnsi="Times New Roman" w:cs="Times New Roman"/>
              </w:rPr>
              <w:t>5-Nov</w:t>
            </w:r>
          </w:p>
        </w:tc>
        <w:tc>
          <w:tcPr>
            <w:tcW w:w="3330" w:type="dxa"/>
            <w:noWrap/>
            <w:hideMark/>
          </w:tcPr>
          <w:p w14:paraId="567C9895" w14:textId="5BB7E8C0"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313936" w:rsidRPr="00CA48E4">
              <w:rPr>
                <w:rFonts w:ascii="Times New Roman" w:hAnsi="Times New Roman" w:cs="Times New Roman"/>
              </w:rPr>
              <w:t>20,22/Quiz 4</w:t>
            </w:r>
            <w:r w:rsidR="00E84D0E">
              <w:rPr>
                <w:rFonts w:ascii="Times New Roman" w:hAnsi="Times New Roman" w:cs="Times New Roman"/>
              </w:rPr>
              <w:t xml:space="preserve"> due</w:t>
            </w:r>
          </w:p>
        </w:tc>
        <w:tc>
          <w:tcPr>
            <w:tcW w:w="4432" w:type="dxa"/>
            <w:noWrap/>
            <w:hideMark/>
          </w:tcPr>
          <w:p w14:paraId="04F666F2" w14:textId="72CD1A77" w:rsidR="00313936" w:rsidRPr="00CA48E4" w:rsidRDefault="005A0489" w:rsidP="00504BC2">
            <w:pPr>
              <w:jc w:val="both"/>
              <w:rPr>
                <w:rFonts w:ascii="Times New Roman" w:hAnsi="Times New Roman" w:cs="Times New Roman"/>
              </w:rPr>
            </w:pPr>
            <w:r>
              <w:rPr>
                <w:rFonts w:ascii="Times New Roman" w:hAnsi="Times New Roman" w:cs="Times New Roman"/>
              </w:rPr>
              <w:t>The Roaring Twenties</w:t>
            </w:r>
          </w:p>
        </w:tc>
      </w:tr>
      <w:tr w:rsidR="00313936" w:rsidRPr="00CA48E4" w14:paraId="3B3ADFE1" w14:textId="77777777" w:rsidTr="004C2BC3">
        <w:trPr>
          <w:trHeight w:val="300"/>
        </w:trPr>
        <w:tc>
          <w:tcPr>
            <w:tcW w:w="828" w:type="dxa"/>
            <w:noWrap/>
            <w:hideMark/>
          </w:tcPr>
          <w:p w14:paraId="2A2E152C" w14:textId="77777777" w:rsidR="00313936" w:rsidRPr="00CA48E4" w:rsidRDefault="00313936" w:rsidP="00504BC2">
            <w:pPr>
              <w:jc w:val="both"/>
              <w:rPr>
                <w:rFonts w:ascii="Times New Roman" w:hAnsi="Times New Roman" w:cs="Times New Roman"/>
              </w:rPr>
            </w:pPr>
          </w:p>
        </w:tc>
        <w:tc>
          <w:tcPr>
            <w:tcW w:w="1170" w:type="dxa"/>
            <w:noWrap/>
            <w:hideMark/>
          </w:tcPr>
          <w:p w14:paraId="44EF0C3B" w14:textId="47CCDCDC" w:rsidR="00313936" w:rsidRPr="00CA48E4" w:rsidRDefault="00313936" w:rsidP="00504BC2">
            <w:pPr>
              <w:jc w:val="both"/>
              <w:rPr>
                <w:rFonts w:ascii="Times New Roman" w:hAnsi="Times New Roman" w:cs="Times New Roman"/>
              </w:rPr>
            </w:pPr>
            <w:r w:rsidRPr="00CA48E4">
              <w:rPr>
                <w:rFonts w:ascii="Times New Roman" w:hAnsi="Times New Roman" w:cs="Times New Roman"/>
              </w:rPr>
              <w:t>7-Nov</w:t>
            </w:r>
          </w:p>
        </w:tc>
        <w:tc>
          <w:tcPr>
            <w:tcW w:w="3330" w:type="dxa"/>
            <w:noWrap/>
            <w:hideMark/>
          </w:tcPr>
          <w:p w14:paraId="21B505B5" w14:textId="1D5CCF9C" w:rsidR="00313936" w:rsidRPr="00CA48E4" w:rsidRDefault="00313936" w:rsidP="00504BC2">
            <w:pPr>
              <w:jc w:val="both"/>
              <w:rPr>
                <w:rFonts w:ascii="Times New Roman" w:hAnsi="Times New Roman" w:cs="Times New Roman"/>
              </w:rPr>
            </w:pPr>
          </w:p>
        </w:tc>
        <w:tc>
          <w:tcPr>
            <w:tcW w:w="4432" w:type="dxa"/>
            <w:noWrap/>
            <w:hideMark/>
          </w:tcPr>
          <w:p w14:paraId="38A8B52A" w14:textId="39502734"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"Boom"</w:t>
            </w:r>
          </w:p>
        </w:tc>
      </w:tr>
      <w:tr w:rsidR="00313936" w:rsidRPr="00CA48E4" w14:paraId="38B3A4EA" w14:textId="77777777" w:rsidTr="004C2BC3">
        <w:trPr>
          <w:trHeight w:val="300"/>
        </w:trPr>
        <w:tc>
          <w:tcPr>
            <w:tcW w:w="828" w:type="dxa"/>
            <w:noWrap/>
            <w:hideMark/>
          </w:tcPr>
          <w:p w14:paraId="5CAB897D" w14:textId="081CEA68" w:rsidR="00313936" w:rsidRPr="00CA48E4" w:rsidRDefault="00313936" w:rsidP="00504BC2">
            <w:pPr>
              <w:jc w:val="both"/>
              <w:rPr>
                <w:rFonts w:ascii="Times New Roman" w:hAnsi="Times New Roman" w:cs="Times New Roman"/>
              </w:rPr>
            </w:pPr>
            <w:r w:rsidRPr="00CA48E4">
              <w:rPr>
                <w:rFonts w:ascii="Times New Roman" w:hAnsi="Times New Roman" w:cs="Times New Roman"/>
              </w:rPr>
              <w:t>12</w:t>
            </w:r>
          </w:p>
        </w:tc>
        <w:tc>
          <w:tcPr>
            <w:tcW w:w="1170" w:type="dxa"/>
            <w:noWrap/>
            <w:hideMark/>
          </w:tcPr>
          <w:p w14:paraId="3BC65694" w14:textId="74ABD484" w:rsidR="00313936" w:rsidRPr="00CA48E4" w:rsidRDefault="00313936" w:rsidP="00504BC2">
            <w:pPr>
              <w:jc w:val="both"/>
              <w:rPr>
                <w:rFonts w:ascii="Times New Roman" w:hAnsi="Times New Roman" w:cs="Times New Roman"/>
              </w:rPr>
            </w:pPr>
            <w:r w:rsidRPr="00CA48E4">
              <w:rPr>
                <w:rFonts w:ascii="Times New Roman" w:hAnsi="Times New Roman" w:cs="Times New Roman"/>
              </w:rPr>
              <w:t>12-Nov</w:t>
            </w:r>
          </w:p>
        </w:tc>
        <w:tc>
          <w:tcPr>
            <w:tcW w:w="3330" w:type="dxa"/>
            <w:noWrap/>
            <w:hideMark/>
          </w:tcPr>
          <w:p w14:paraId="42F44142" w14:textId="39690723"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4315C8">
              <w:rPr>
                <w:rFonts w:ascii="Times New Roman" w:hAnsi="Times New Roman" w:cs="Times New Roman"/>
              </w:rPr>
              <w:t>23-</w:t>
            </w:r>
            <w:r w:rsidR="00313936" w:rsidRPr="00CA48E4">
              <w:rPr>
                <w:rFonts w:ascii="Times New Roman" w:hAnsi="Times New Roman" w:cs="Times New Roman"/>
              </w:rPr>
              <w:t>24/Reaction 4</w:t>
            </w:r>
            <w:r w:rsidR="00E84D0E">
              <w:rPr>
                <w:rFonts w:ascii="Times New Roman" w:hAnsi="Times New Roman" w:cs="Times New Roman"/>
              </w:rPr>
              <w:t xml:space="preserve"> due</w:t>
            </w:r>
          </w:p>
        </w:tc>
        <w:tc>
          <w:tcPr>
            <w:tcW w:w="4432" w:type="dxa"/>
            <w:noWrap/>
            <w:hideMark/>
          </w:tcPr>
          <w:p w14:paraId="2F78647C" w14:textId="417D30F4" w:rsidR="00313936" w:rsidRPr="00CA48E4" w:rsidRDefault="005A0489" w:rsidP="00504BC2">
            <w:pPr>
              <w:jc w:val="both"/>
              <w:rPr>
                <w:rFonts w:ascii="Times New Roman" w:hAnsi="Times New Roman" w:cs="Times New Roman"/>
              </w:rPr>
            </w:pPr>
            <w:r>
              <w:rPr>
                <w:rFonts w:ascii="Times New Roman" w:hAnsi="Times New Roman" w:cs="Times New Roman"/>
              </w:rPr>
              <w:t>The Great Depression and the New Deal</w:t>
            </w:r>
          </w:p>
        </w:tc>
      </w:tr>
      <w:tr w:rsidR="00313936" w:rsidRPr="00CA48E4" w14:paraId="58678AA8" w14:textId="77777777" w:rsidTr="004C2BC3">
        <w:trPr>
          <w:trHeight w:val="300"/>
        </w:trPr>
        <w:tc>
          <w:tcPr>
            <w:tcW w:w="828" w:type="dxa"/>
            <w:noWrap/>
            <w:hideMark/>
          </w:tcPr>
          <w:p w14:paraId="5ECA83DE" w14:textId="77777777" w:rsidR="00313936" w:rsidRPr="00CA48E4" w:rsidRDefault="00313936" w:rsidP="00504BC2">
            <w:pPr>
              <w:jc w:val="both"/>
              <w:rPr>
                <w:rFonts w:ascii="Times New Roman" w:hAnsi="Times New Roman" w:cs="Times New Roman"/>
              </w:rPr>
            </w:pPr>
          </w:p>
        </w:tc>
        <w:tc>
          <w:tcPr>
            <w:tcW w:w="1170" w:type="dxa"/>
            <w:noWrap/>
            <w:hideMark/>
          </w:tcPr>
          <w:p w14:paraId="1A31B3D7" w14:textId="7569943D" w:rsidR="00313936" w:rsidRPr="00CA48E4" w:rsidRDefault="00313936" w:rsidP="00504BC2">
            <w:pPr>
              <w:jc w:val="both"/>
              <w:rPr>
                <w:rFonts w:ascii="Times New Roman" w:hAnsi="Times New Roman" w:cs="Times New Roman"/>
              </w:rPr>
            </w:pPr>
            <w:r w:rsidRPr="00CA48E4">
              <w:rPr>
                <w:rFonts w:ascii="Times New Roman" w:hAnsi="Times New Roman" w:cs="Times New Roman"/>
              </w:rPr>
              <w:t>14-Nov</w:t>
            </w:r>
          </w:p>
        </w:tc>
        <w:tc>
          <w:tcPr>
            <w:tcW w:w="3330" w:type="dxa"/>
            <w:noWrap/>
            <w:hideMark/>
          </w:tcPr>
          <w:p w14:paraId="7FCD10EC" w14:textId="77777777" w:rsidR="00313936" w:rsidRPr="00CA48E4" w:rsidRDefault="00313936" w:rsidP="00504BC2">
            <w:pPr>
              <w:jc w:val="both"/>
              <w:rPr>
                <w:rFonts w:ascii="Times New Roman" w:hAnsi="Times New Roman" w:cs="Times New Roman"/>
              </w:rPr>
            </w:pPr>
          </w:p>
        </w:tc>
        <w:tc>
          <w:tcPr>
            <w:tcW w:w="4432" w:type="dxa"/>
            <w:noWrap/>
            <w:hideMark/>
          </w:tcPr>
          <w:p w14:paraId="790F3B6C" w14:textId="6E94BB6E"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"Bust"</w:t>
            </w:r>
          </w:p>
        </w:tc>
      </w:tr>
      <w:tr w:rsidR="00E02306" w:rsidRPr="00CA48E4" w14:paraId="4AF29AA2" w14:textId="77777777" w:rsidTr="00E02306">
        <w:trPr>
          <w:trHeight w:val="300"/>
        </w:trPr>
        <w:tc>
          <w:tcPr>
            <w:tcW w:w="828" w:type="dxa"/>
            <w:noWrap/>
            <w:hideMark/>
          </w:tcPr>
          <w:p w14:paraId="173F2294" w14:textId="491D0FBD" w:rsidR="00E02306" w:rsidRPr="00CA48E4" w:rsidRDefault="00E02306" w:rsidP="00504BC2">
            <w:pPr>
              <w:jc w:val="both"/>
              <w:rPr>
                <w:rFonts w:ascii="Times New Roman" w:hAnsi="Times New Roman" w:cs="Times New Roman"/>
              </w:rPr>
            </w:pPr>
            <w:r w:rsidRPr="00CA48E4">
              <w:rPr>
                <w:rFonts w:ascii="Times New Roman" w:hAnsi="Times New Roman" w:cs="Times New Roman"/>
              </w:rPr>
              <w:t>13</w:t>
            </w:r>
          </w:p>
        </w:tc>
        <w:tc>
          <w:tcPr>
            <w:tcW w:w="1170" w:type="dxa"/>
            <w:noWrap/>
            <w:hideMark/>
          </w:tcPr>
          <w:p w14:paraId="6C1E4F8B" w14:textId="2463AD72" w:rsidR="00E02306" w:rsidRPr="00CA48E4" w:rsidRDefault="00E02306" w:rsidP="00504BC2">
            <w:pPr>
              <w:jc w:val="both"/>
              <w:rPr>
                <w:rFonts w:ascii="Times New Roman" w:hAnsi="Times New Roman" w:cs="Times New Roman"/>
              </w:rPr>
            </w:pPr>
            <w:r w:rsidRPr="00CA48E4">
              <w:rPr>
                <w:rFonts w:ascii="Times New Roman" w:hAnsi="Times New Roman" w:cs="Times New Roman"/>
              </w:rPr>
              <w:t>19-Nov</w:t>
            </w:r>
          </w:p>
        </w:tc>
        <w:tc>
          <w:tcPr>
            <w:tcW w:w="7762" w:type="dxa"/>
            <w:gridSpan w:val="2"/>
            <w:noWrap/>
            <w:hideMark/>
          </w:tcPr>
          <w:p w14:paraId="3119EF00" w14:textId="78C5E50E" w:rsidR="00E02306" w:rsidRPr="00CA48E4" w:rsidRDefault="00E02306" w:rsidP="00504BC2">
            <w:pPr>
              <w:jc w:val="both"/>
              <w:rPr>
                <w:rFonts w:ascii="Times New Roman" w:hAnsi="Times New Roman" w:cs="Times New Roman"/>
                <w:b/>
              </w:rPr>
            </w:pPr>
            <w:r w:rsidRPr="00CA48E4">
              <w:rPr>
                <w:rFonts w:ascii="Times New Roman" w:hAnsi="Times New Roman" w:cs="Times New Roman"/>
                <w:b/>
              </w:rPr>
              <w:t>Midterm 2</w:t>
            </w:r>
          </w:p>
        </w:tc>
      </w:tr>
      <w:tr w:rsidR="00313936" w:rsidRPr="00CA48E4" w14:paraId="4F0459C8" w14:textId="77777777" w:rsidTr="004C2BC3">
        <w:trPr>
          <w:trHeight w:val="300"/>
        </w:trPr>
        <w:tc>
          <w:tcPr>
            <w:tcW w:w="828" w:type="dxa"/>
            <w:noWrap/>
            <w:hideMark/>
          </w:tcPr>
          <w:p w14:paraId="58230534" w14:textId="77777777" w:rsidR="00313936" w:rsidRPr="00CA48E4" w:rsidRDefault="00313936" w:rsidP="00504BC2">
            <w:pPr>
              <w:jc w:val="both"/>
              <w:rPr>
                <w:rFonts w:ascii="Times New Roman" w:hAnsi="Times New Roman" w:cs="Times New Roman"/>
              </w:rPr>
            </w:pPr>
          </w:p>
        </w:tc>
        <w:tc>
          <w:tcPr>
            <w:tcW w:w="1170" w:type="dxa"/>
            <w:noWrap/>
            <w:hideMark/>
          </w:tcPr>
          <w:p w14:paraId="528B7940" w14:textId="221BBAE9" w:rsidR="00313936" w:rsidRPr="00CA48E4" w:rsidRDefault="00313936" w:rsidP="00504BC2">
            <w:pPr>
              <w:jc w:val="both"/>
              <w:rPr>
                <w:rFonts w:ascii="Times New Roman" w:hAnsi="Times New Roman" w:cs="Times New Roman"/>
              </w:rPr>
            </w:pPr>
            <w:r w:rsidRPr="00CA48E4">
              <w:rPr>
                <w:rFonts w:ascii="Times New Roman" w:hAnsi="Times New Roman" w:cs="Times New Roman"/>
              </w:rPr>
              <w:t>21-Nov</w:t>
            </w:r>
          </w:p>
        </w:tc>
        <w:tc>
          <w:tcPr>
            <w:tcW w:w="3330" w:type="dxa"/>
            <w:noWrap/>
            <w:hideMark/>
          </w:tcPr>
          <w:p w14:paraId="4BB77287" w14:textId="77777777" w:rsidR="00313936" w:rsidRPr="00CA48E4" w:rsidRDefault="00313936" w:rsidP="00504BC2">
            <w:pPr>
              <w:jc w:val="both"/>
              <w:rPr>
                <w:rFonts w:ascii="Times New Roman" w:hAnsi="Times New Roman" w:cs="Times New Roman"/>
              </w:rPr>
            </w:pPr>
          </w:p>
        </w:tc>
        <w:tc>
          <w:tcPr>
            <w:tcW w:w="4432" w:type="dxa"/>
            <w:noWrap/>
            <w:hideMark/>
          </w:tcPr>
          <w:p w14:paraId="57B17C8F" w14:textId="2C759D57"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"WWII"</w:t>
            </w:r>
          </w:p>
        </w:tc>
      </w:tr>
      <w:tr w:rsidR="00313936" w:rsidRPr="00CA48E4" w14:paraId="7D701149" w14:textId="77777777" w:rsidTr="004C2BC3">
        <w:trPr>
          <w:trHeight w:val="300"/>
        </w:trPr>
        <w:tc>
          <w:tcPr>
            <w:tcW w:w="828" w:type="dxa"/>
            <w:noWrap/>
            <w:hideMark/>
          </w:tcPr>
          <w:p w14:paraId="74F533B5" w14:textId="12E32732" w:rsidR="00313936" w:rsidRPr="00CA48E4" w:rsidRDefault="00313936" w:rsidP="00504BC2">
            <w:pPr>
              <w:jc w:val="both"/>
              <w:rPr>
                <w:rFonts w:ascii="Times New Roman" w:hAnsi="Times New Roman" w:cs="Times New Roman"/>
              </w:rPr>
            </w:pPr>
            <w:r w:rsidRPr="00CA48E4">
              <w:rPr>
                <w:rFonts w:ascii="Times New Roman" w:hAnsi="Times New Roman" w:cs="Times New Roman"/>
              </w:rPr>
              <w:t>14</w:t>
            </w:r>
          </w:p>
        </w:tc>
        <w:tc>
          <w:tcPr>
            <w:tcW w:w="1170" w:type="dxa"/>
            <w:noWrap/>
            <w:hideMark/>
          </w:tcPr>
          <w:p w14:paraId="7DCD8FBA" w14:textId="1310C3CE" w:rsidR="00313936" w:rsidRPr="00CA48E4" w:rsidRDefault="00313936" w:rsidP="00504BC2">
            <w:pPr>
              <w:jc w:val="both"/>
              <w:rPr>
                <w:rFonts w:ascii="Times New Roman" w:hAnsi="Times New Roman" w:cs="Times New Roman"/>
              </w:rPr>
            </w:pPr>
            <w:r w:rsidRPr="00CA48E4">
              <w:rPr>
                <w:rFonts w:ascii="Times New Roman" w:hAnsi="Times New Roman" w:cs="Times New Roman"/>
              </w:rPr>
              <w:t>26-Nov</w:t>
            </w:r>
          </w:p>
        </w:tc>
        <w:tc>
          <w:tcPr>
            <w:tcW w:w="3330" w:type="dxa"/>
            <w:noWrap/>
            <w:hideMark/>
          </w:tcPr>
          <w:p w14:paraId="520FBED7" w14:textId="0D439E16"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313936" w:rsidRPr="00CA48E4">
              <w:rPr>
                <w:rFonts w:ascii="Times New Roman" w:hAnsi="Times New Roman" w:cs="Times New Roman"/>
              </w:rPr>
              <w:t>25-27/Quiz 5</w:t>
            </w:r>
            <w:r w:rsidR="00E84D0E">
              <w:rPr>
                <w:rFonts w:ascii="Times New Roman" w:hAnsi="Times New Roman" w:cs="Times New Roman"/>
              </w:rPr>
              <w:t xml:space="preserve"> due</w:t>
            </w:r>
          </w:p>
        </w:tc>
        <w:tc>
          <w:tcPr>
            <w:tcW w:w="4432" w:type="dxa"/>
            <w:noWrap/>
            <w:hideMark/>
          </w:tcPr>
          <w:p w14:paraId="41192A14" w14:textId="22C3C5FB" w:rsidR="00313936" w:rsidRPr="00CA48E4" w:rsidRDefault="00CA7B3D" w:rsidP="00504BC2">
            <w:pPr>
              <w:jc w:val="both"/>
              <w:rPr>
                <w:rFonts w:ascii="Times New Roman" w:hAnsi="Times New Roman" w:cs="Times New Roman"/>
              </w:rPr>
            </w:pPr>
            <w:r>
              <w:rPr>
                <w:rFonts w:ascii="Times New Roman" w:hAnsi="Times New Roman" w:cs="Times New Roman"/>
              </w:rPr>
              <w:t>WWII and the Postwar Era</w:t>
            </w:r>
          </w:p>
        </w:tc>
      </w:tr>
      <w:tr w:rsidR="00E02306" w:rsidRPr="00CA48E4" w14:paraId="105EF477" w14:textId="77777777" w:rsidTr="00E02306">
        <w:trPr>
          <w:trHeight w:val="300"/>
        </w:trPr>
        <w:tc>
          <w:tcPr>
            <w:tcW w:w="828" w:type="dxa"/>
            <w:shd w:val="clear" w:color="auto" w:fill="BFBFBF" w:themeFill="background1" w:themeFillShade="BF"/>
            <w:noWrap/>
            <w:hideMark/>
          </w:tcPr>
          <w:p w14:paraId="4F541D6C" w14:textId="77777777" w:rsidR="00E02306" w:rsidRPr="00CA48E4" w:rsidRDefault="00E02306" w:rsidP="00504BC2">
            <w:pPr>
              <w:jc w:val="both"/>
              <w:rPr>
                <w:rFonts w:ascii="Times New Roman" w:hAnsi="Times New Roman" w:cs="Times New Roman"/>
              </w:rPr>
            </w:pPr>
          </w:p>
        </w:tc>
        <w:tc>
          <w:tcPr>
            <w:tcW w:w="1170" w:type="dxa"/>
            <w:shd w:val="clear" w:color="auto" w:fill="BFBFBF" w:themeFill="background1" w:themeFillShade="BF"/>
            <w:noWrap/>
            <w:hideMark/>
          </w:tcPr>
          <w:p w14:paraId="68F99478" w14:textId="45AABFE4" w:rsidR="00E02306" w:rsidRPr="00CA48E4" w:rsidRDefault="00E02306" w:rsidP="00504BC2">
            <w:pPr>
              <w:jc w:val="both"/>
              <w:rPr>
                <w:rFonts w:ascii="Times New Roman" w:hAnsi="Times New Roman" w:cs="Times New Roman"/>
              </w:rPr>
            </w:pPr>
            <w:r w:rsidRPr="00CA48E4">
              <w:rPr>
                <w:rFonts w:ascii="Times New Roman" w:hAnsi="Times New Roman" w:cs="Times New Roman"/>
              </w:rPr>
              <w:t>28-Nov</w:t>
            </w:r>
          </w:p>
        </w:tc>
        <w:tc>
          <w:tcPr>
            <w:tcW w:w="7762" w:type="dxa"/>
            <w:gridSpan w:val="2"/>
            <w:shd w:val="clear" w:color="auto" w:fill="BFBFBF" w:themeFill="background1" w:themeFillShade="BF"/>
            <w:noWrap/>
            <w:hideMark/>
          </w:tcPr>
          <w:p w14:paraId="269A814B" w14:textId="04CD83F0" w:rsidR="00E02306" w:rsidRPr="00CA48E4" w:rsidRDefault="00E02306" w:rsidP="00504BC2">
            <w:pPr>
              <w:jc w:val="both"/>
              <w:rPr>
                <w:rFonts w:ascii="Times New Roman" w:hAnsi="Times New Roman" w:cs="Times New Roman"/>
                <w:b/>
              </w:rPr>
            </w:pPr>
            <w:r w:rsidRPr="00CA48E4">
              <w:rPr>
                <w:rFonts w:ascii="Times New Roman" w:hAnsi="Times New Roman" w:cs="Times New Roman"/>
                <w:b/>
              </w:rPr>
              <w:t>Thanksgiving Break</w:t>
            </w:r>
          </w:p>
        </w:tc>
      </w:tr>
      <w:tr w:rsidR="00313936" w:rsidRPr="00CA48E4" w14:paraId="277A43C7" w14:textId="77777777" w:rsidTr="004C2BC3">
        <w:trPr>
          <w:trHeight w:val="300"/>
        </w:trPr>
        <w:tc>
          <w:tcPr>
            <w:tcW w:w="828" w:type="dxa"/>
            <w:noWrap/>
            <w:hideMark/>
          </w:tcPr>
          <w:p w14:paraId="25D52105" w14:textId="3964571A" w:rsidR="00313936" w:rsidRPr="00CA48E4" w:rsidRDefault="00313936" w:rsidP="00504BC2">
            <w:pPr>
              <w:jc w:val="both"/>
              <w:rPr>
                <w:rFonts w:ascii="Times New Roman" w:hAnsi="Times New Roman" w:cs="Times New Roman"/>
              </w:rPr>
            </w:pPr>
            <w:r w:rsidRPr="00CA48E4">
              <w:rPr>
                <w:rFonts w:ascii="Times New Roman" w:hAnsi="Times New Roman" w:cs="Times New Roman"/>
              </w:rPr>
              <w:t>15</w:t>
            </w:r>
          </w:p>
        </w:tc>
        <w:tc>
          <w:tcPr>
            <w:tcW w:w="1170" w:type="dxa"/>
            <w:noWrap/>
            <w:hideMark/>
          </w:tcPr>
          <w:p w14:paraId="7C608199" w14:textId="7B0BA2DC" w:rsidR="00313936" w:rsidRPr="00CA48E4" w:rsidRDefault="00313936" w:rsidP="00504BC2">
            <w:pPr>
              <w:jc w:val="both"/>
              <w:rPr>
                <w:rFonts w:ascii="Times New Roman" w:hAnsi="Times New Roman" w:cs="Times New Roman"/>
              </w:rPr>
            </w:pPr>
            <w:r w:rsidRPr="00CA48E4">
              <w:rPr>
                <w:rFonts w:ascii="Times New Roman" w:hAnsi="Times New Roman" w:cs="Times New Roman"/>
              </w:rPr>
              <w:t>3-Dec</w:t>
            </w:r>
          </w:p>
        </w:tc>
        <w:tc>
          <w:tcPr>
            <w:tcW w:w="3330" w:type="dxa"/>
            <w:noWrap/>
            <w:hideMark/>
          </w:tcPr>
          <w:p w14:paraId="1D58C10C" w14:textId="761479B2" w:rsidR="00313936" w:rsidRPr="00CA48E4" w:rsidRDefault="00036C6C" w:rsidP="00504BC2">
            <w:pPr>
              <w:jc w:val="both"/>
              <w:rPr>
                <w:rFonts w:ascii="Times New Roman" w:hAnsi="Times New Roman" w:cs="Times New Roman"/>
              </w:rPr>
            </w:pPr>
            <w:r w:rsidRPr="00CA48E4">
              <w:rPr>
                <w:rFonts w:ascii="Times New Roman" w:hAnsi="Times New Roman" w:cs="Times New Roman"/>
              </w:rPr>
              <w:t xml:space="preserve">W&amp;R: </w:t>
            </w:r>
            <w:proofErr w:type="spellStart"/>
            <w:r w:rsidRPr="00CA48E4">
              <w:rPr>
                <w:rFonts w:ascii="Times New Roman" w:hAnsi="Times New Roman" w:cs="Times New Roman"/>
              </w:rPr>
              <w:t>Ch</w:t>
            </w:r>
            <w:proofErr w:type="spellEnd"/>
            <w:r w:rsidRPr="00CA48E4">
              <w:rPr>
                <w:rFonts w:ascii="Times New Roman" w:hAnsi="Times New Roman" w:cs="Times New Roman"/>
              </w:rPr>
              <w:t xml:space="preserve"> </w:t>
            </w:r>
            <w:r w:rsidR="00313936" w:rsidRPr="00CA48E4">
              <w:rPr>
                <w:rFonts w:ascii="Times New Roman" w:hAnsi="Times New Roman" w:cs="Times New Roman"/>
              </w:rPr>
              <w:t>28-29/Reaction 5</w:t>
            </w:r>
            <w:r w:rsidR="00E84D0E">
              <w:rPr>
                <w:rFonts w:ascii="Times New Roman" w:hAnsi="Times New Roman" w:cs="Times New Roman"/>
              </w:rPr>
              <w:t xml:space="preserve"> due</w:t>
            </w:r>
          </w:p>
        </w:tc>
        <w:tc>
          <w:tcPr>
            <w:tcW w:w="4432" w:type="dxa"/>
            <w:noWrap/>
            <w:hideMark/>
          </w:tcPr>
          <w:p w14:paraId="70F2A393" w14:textId="4B8EF6A4" w:rsidR="00313936" w:rsidRPr="00CA48E4" w:rsidRDefault="00CA7B3D" w:rsidP="00504BC2">
            <w:pPr>
              <w:jc w:val="both"/>
              <w:rPr>
                <w:rFonts w:ascii="Times New Roman" w:hAnsi="Times New Roman" w:cs="Times New Roman"/>
              </w:rPr>
            </w:pPr>
            <w:r>
              <w:rPr>
                <w:rFonts w:ascii="Times New Roman" w:hAnsi="Times New Roman" w:cs="Times New Roman"/>
              </w:rPr>
              <w:t xml:space="preserve">Postwar Era, </w:t>
            </w:r>
            <w:proofErr w:type="spellStart"/>
            <w:r>
              <w:rPr>
                <w:rFonts w:ascii="Times New Roman" w:hAnsi="Times New Roman" w:cs="Times New Roman"/>
              </w:rPr>
              <w:t>cont</w:t>
            </w:r>
            <w:proofErr w:type="spellEnd"/>
          </w:p>
        </w:tc>
      </w:tr>
      <w:tr w:rsidR="00313936" w:rsidRPr="00CA48E4" w14:paraId="1B6BC70C" w14:textId="77777777" w:rsidTr="004C2BC3">
        <w:trPr>
          <w:trHeight w:val="300"/>
        </w:trPr>
        <w:tc>
          <w:tcPr>
            <w:tcW w:w="828" w:type="dxa"/>
            <w:noWrap/>
            <w:hideMark/>
          </w:tcPr>
          <w:p w14:paraId="1886E90F" w14:textId="77777777" w:rsidR="00313936" w:rsidRPr="00CA48E4" w:rsidRDefault="00313936" w:rsidP="00504BC2">
            <w:pPr>
              <w:jc w:val="both"/>
              <w:rPr>
                <w:rFonts w:ascii="Times New Roman" w:hAnsi="Times New Roman" w:cs="Times New Roman"/>
              </w:rPr>
            </w:pPr>
          </w:p>
        </w:tc>
        <w:tc>
          <w:tcPr>
            <w:tcW w:w="1170" w:type="dxa"/>
            <w:noWrap/>
            <w:hideMark/>
          </w:tcPr>
          <w:p w14:paraId="0AA7AE08" w14:textId="5BFB0245" w:rsidR="00313936" w:rsidRPr="00CA48E4" w:rsidRDefault="00313936" w:rsidP="00504BC2">
            <w:pPr>
              <w:jc w:val="both"/>
              <w:rPr>
                <w:rFonts w:ascii="Times New Roman" w:hAnsi="Times New Roman" w:cs="Times New Roman"/>
              </w:rPr>
            </w:pPr>
            <w:r w:rsidRPr="00CA48E4">
              <w:rPr>
                <w:rFonts w:ascii="Times New Roman" w:hAnsi="Times New Roman" w:cs="Times New Roman"/>
              </w:rPr>
              <w:t>5-Dec</w:t>
            </w:r>
          </w:p>
        </w:tc>
        <w:tc>
          <w:tcPr>
            <w:tcW w:w="3330" w:type="dxa"/>
            <w:noWrap/>
            <w:hideMark/>
          </w:tcPr>
          <w:p w14:paraId="5DCC2A9E" w14:textId="32D4D03B" w:rsidR="00313936" w:rsidRPr="00CA48E4" w:rsidRDefault="00313936" w:rsidP="00504BC2">
            <w:pPr>
              <w:jc w:val="both"/>
              <w:rPr>
                <w:rFonts w:ascii="Times New Roman" w:hAnsi="Times New Roman" w:cs="Times New Roman"/>
                <w:bCs/>
              </w:rPr>
            </w:pPr>
          </w:p>
        </w:tc>
        <w:tc>
          <w:tcPr>
            <w:tcW w:w="4432" w:type="dxa"/>
            <w:noWrap/>
            <w:hideMark/>
          </w:tcPr>
          <w:p w14:paraId="7C8BD4B3" w14:textId="25198B9B" w:rsidR="00313936" w:rsidRPr="00CA48E4" w:rsidRDefault="00313936" w:rsidP="00504BC2">
            <w:pPr>
              <w:jc w:val="both"/>
              <w:rPr>
                <w:rFonts w:ascii="Times New Roman" w:hAnsi="Times New Roman" w:cs="Times New Roman"/>
                <w:b/>
                <w:i/>
              </w:rPr>
            </w:pPr>
            <w:r w:rsidRPr="00CA48E4">
              <w:rPr>
                <w:rFonts w:ascii="Times New Roman" w:hAnsi="Times New Roman" w:cs="Times New Roman"/>
                <w:i/>
              </w:rPr>
              <w:t>"Superpower"</w:t>
            </w:r>
          </w:p>
        </w:tc>
      </w:tr>
      <w:tr w:rsidR="00313936" w:rsidRPr="00CA48E4" w14:paraId="27B3EE35" w14:textId="77777777" w:rsidTr="004C2BC3">
        <w:trPr>
          <w:trHeight w:val="300"/>
        </w:trPr>
        <w:tc>
          <w:tcPr>
            <w:tcW w:w="828" w:type="dxa"/>
            <w:noWrap/>
            <w:hideMark/>
          </w:tcPr>
          <w:p w14:paraId="10BFE01E" w14:textId="6D3E95F0" w:rsidR="00313936" w:rsidRPr="00CA48E4" w:rsidRDefault="00313936" w:rsidP="00504BC2">
            <w:pPr>
              <w:jc w:val="both"/>
              <w:rPr>
                <w:rFonts w:ascii="Times New Roman" w:hAnsi="Times New Roman" w:cs="Times New Roman"/>
              </w:rPr>
            </w:pPr>
            <w:r w:rsidRPr="00CA48E4">
              <w:rPr>
                <w:rFonts w:ascii="Times New Roman" w:hAnsi="Times New Roman" w:cs="Times New Roman"/>
              </w:rPr>
              <w:t>16</w:t>
            </w:r>
          </w:p>
        </w:tc>
        <w:tc>
          <w:tcPr>
            <w:tcW w:w="1170" w:type="dxa"/>
            <w:noWrap/>
            <w:hideMark/>
          </w:tcPr>
          <w:p w14:paraId="2C05A0B0" w14:textId="642F7775" w:rsidR="00313936" w:rsidRPr="00CA48E4" w:rsidRDefault="00313936" w:rsidP="00504BC2">
            <w:pPr>
              <w:jc w:val="both"/>
              <w:rPr>
                <w:rFonts w:ascii="Times New Roman" w:hAnsi="Times New Roman" w:cs="Times New Roman"/>
              </w:rPr>
            </w:pPr>
            <w:r w:rsidRPr="00CA48E4">
              <w:rPr>
                <w:rFonts w:ascii="Times New Roman" w:hAnsi="Times New Roman" w:cs="Times New Roman"/>
              </w:rPr>
              <w:t>10-Dec</w:t>
            </w:r>
          </w:p>
        </w:tc>
        <w:tc>
          <w:tcPr>
            <w:tcW w:w="3330" w:type="dxa"/>
            <w:noWrap/>
            <w:hideMark/>
          </w:tcPr>
          <w:p w14:paraId="6EF245D8" w14:textId="0A8D9B5A" w:rsidR="00313936" w:rsidRPr="00CA48E4" w:rsidRDefault="00313936" w:rsidP="00504BC2">
            <w:pPr>
              <w:jc w:val="both"/>
              <w:rPr>
                <w:rFonts w:ascii="Times New Roman" w:hAnsi="Times New Roman" w:cs="Times New Roman"/>
              </w:rPr>
            </w:pPr>
            <w:r w:rsidRPr="00CA48E4">
              <w:rPr>
                <w:rFonts w:ascii="Times New Roman" w:hAnsi="Times New Roman" w:cs="Times New Roman"/>
              </w:rPr>
              <w:t>Quiz 6</w:t>
            </w:r>
            <w:r w:rsidR="00E84D0E">
              <w:rPr>
                <w:rFonts w:ascii="Times New Roman" w:hAnsi="Times New Roman" w:cs="Times New Roman"/>
              </w:rPr>
              <w:t xml:space="preserve"> due</w:t>
            </w:r>
          </w:p>
        </w:tc>
        <w:tc>
          <w:tcPr>
            <w:tcW w:w="4432" w:type="dxa"/>
            <w:noWrap/>
            <w:hideMark/>
          </w:tcPr>
          <w:p w14:paraId="5F6E5B5D" w14:textId="4698BDDB" w:rsidR="00313936" w:rsidRPr="00CA48E4" w:rsidRDefault="00313936" w:rsidP="00504BC2">
            <w:pPr>
              <w:jc w:val="both"/>
              <w:rPr>
                <w:rFonts w:ascii="Times New Roman" w:hAnsi="Times New Roman" w:cs="Times New Roman"/>
              </w:rPr>
            </w:pPr>
            <w:r w:rsidRPr="00CA48E4">
              <w:rPr>
                <w:rFonts w:ascii="Times New Roman" w:hAnsi="Times New Roman" w:cs="Times New Roman"/>
              </w:rPr>
              <w:t>Class Review</w:t>
            </w:r>
            <w:r w:rsidR="00CA7B3D">
              <w:rPr>
                <w:rFonts w:ascii="Times New Roman" w:hAnsi="Times New Roman" w:cs="Times New Roman"/>
              </w:rPr>
              <w:t xml:space="preserve"> and the Great Recession</w:t>
            </w:r>
          </w:p>
        </w:tc>
      </w:tr>
      <w:tr w:rsidR="00313936" w:rsidRPr="00CA48E4" w14:paraId="01BC4630" w14:textId="77777777" w:rsidTr="004C2BC3">
        <w:trPr>
          <w:trHeight w:val="300"/>
        </w:trPr>
        <w:tc>
          <w:tcPr>
            <w:tcW w:w="828" w:type="dxa"/>
            <w:noWrap/>
            <w:hideMark/>
          </w:tcPr>
          <w:p w14:paraId="3CC61E8D" w14:textId="77777777" w:rsidR="00313936" w:rsidRPr="00CA48E4" w:rsidRDefault="00313936" w:rsidP="00504BC2">
            <w:pPr>
              <w:jc w:val="both"/>
              <w:rPr>
                <w:rFonts w:ascii="Times New Roman" w:hAnsi="Times New Roman" w:cs="Times New Roman"/>
              </w:rPr>
            </w:pPr>
          </w:p>
        </w:tc>
        <w:tc>
          <w:tcPr>
            <w:tcW w:w="1170" w:type="dxa"/>
            <w:noWrap/>
            <w:hideMark/>
          </w:tcPr>
          <w:p w14:paraId="178EE303" w14:textId="77A08A2D" w:rsidR="00313936" w:rsidRPr="00CA48E4" w:rsidRDefault="00313936" w:rsidP="00504BC2">
            <w:pPr>
              <w:jc w:val="both"/>
              <w:rPr>
                <w:rFonts w:ascii="Times New Roman" w:hAnsi="Times New Roman" w:cs="Times New Roman"/>
              </w:rPr>
            </w:pPr>
            <w:r w:rsidRPr="00CA48E4">
              <w:rPr>
                <w:rFonts w:ascii="Times New Roman" w:hAnsi="Times New Roman" w:cs="Times New Roman"/>
              </w:rPr>
              <w:t>12-Dec</w:t>
            </w:r>
          </w:p>
        </w:tc>
        <w:tc>
          <w:tcPr>
            <w:tcW w:w="3330" w:type="dxa"/>
            <w:noWrap/>
            <w:hideMark/>
          </w:tcPr>
          <w:p w14:paraId="5FA7B11F" w14:textId="77777777" w:rsidR="00313936" w:rsidRPr="00CA48E4" w:rsidRDefault="00313936" w:rsidP="00504BC2">
            <w:pPr>
              <w:jc w:val="both"/>
              <w:rPr>
                <w:rFonts w:ascii="Times New Roman" w:hAnsi="Times New Roman" w:cs="Times New Roman"/>
              </w:rPr>
            </w:pPr>
          </w:p>
        </w:tc>
        <w:tc>
          <w:tcPr>
            <w:tcW w:w="4432" w:type="dxa"/>
            <w:noWrap/>
            <w:hideMark/>
          </w:tcPr>
          <w:p w14:paraId="3F42D398" w14:textId="76CA4331" w:rsidR="00313936" w:rsidRPr="00CA48E4" w:rsidRDefault="00313936" w:rsidP="00504BC2">
            <w:pPr>
              <w:jc w:val="both"/>
              <w:rPr>
                <w:rFonts w:ascii="Times New Roman" w:hAnsi="Times New Roman" w:cs="Times New Roman"/>
                <w:i/>
              </w:rPr>
            </w:pPr>
            <w:r w:rsidRPr="00CA48E4">
              <w:rPr>
                <w:rFonts w:ascii="Times New Roman" w:hAnsi="Times New Roman" w:cs="Times New Roman"/>
                <w:i/>
              </w:rPr>
              <w:t>"Millennium"</w:t>
            </w:r>
          </w:p>
        </w:tc>
      </w:tr>
      <w:tr w:rsidR="00E02306" w:rsidRPr="00CA48E4" w14:paraId="58D7E40C" w14:textId="77777777" w:rsidTr="00E02306">
        <w:trPr>
          <w:trHeight w:val="300"/>
        </w:trPr>
        <w:tc>
          <w:tcPr>
            <w:tcW w:w="9760" w:type="dxa"/>
            <w:gridSpan w:val="4"/>
            <w:noWrap/>
          </w:tcPr>
          <w:p w14:paraId="1F2E935C" w14:textId="77777777" w:rsidR="00E02306" w:rsidRPr="00CA48E4" w:rsidRDefault="00E02306" w:rsidP="00504BC2">
            <w:pPr>
              <w:jc w:val="both"/>
              <w:rPr>
                <w:rFonts w:ascii="Times New Roman" w:hAnsi="Times New Roman" w:cs="Times New Roman"/>
                <w:b/>
                <w:bCs/>
              </w:rPr>
            </w:pPr>
            <w:r w:rsidRPr="00CA48E4">
              <w:rPr>
                <w:rFonts w:ascii="Times New Roman" w:hAnsi="Times New Roman" w:cs="Times New Roman"/>
                <w:b/>
                <w:bCs/>
              </w:rPr>
              <w:t>Final Exam is Wednesday December 18 from 1-3pm in OSH 202</w:t>
            </w:r>
          </w:p>
        </w:tc>
      </w:tr>
    </w:tbl>
    <w:p w14:paraId="1A6E0CE9" w14:textId="352C4DB8" w:rsidR="000742C6" w:rsidRPr="0067283A" w:rsidRDefault="00151F26" w:rsidP="00504BC2">
      <w:pPr>
        <w:jc w:val="both"/>
        <w:rPr>
          <w:rFonts w:ascii="Times New Roman" w:hAnsi="Times New Roman" w:cs="Times New Roman"/>
        </w:rPr>
      </w:pPr>
      <w:r w:rsidRPr="00CA48E4">
        <w:rPr>
          <w:rFonts w:ascii="Times New Roman" w:hAnsi="Times New Roman" w:cs="Times New Roman"/>
          <w:b/>
        </w:rPr>
        <w:fldChar w:fldCharType="end"/>
      </w:r>
      <w:r w:rsidR="0067283A">
        <w:rPr>
          <w:rFonts w:ascii="Times New Roman" w:hAnsi="Times New Roman" w:cs="Times New Roman"/>
        </w:rPr>
        <w:t xml:space="preserve">The chapters listed are the chapters we will be covering in class </w:t>
      </w:r>
      <w:r w:rsidR="0067283A">
        <w:rPr>
          <w:rFonts w:ascii="Times New Roman" w:hAnsi="Times New Roman" w:cs="Times New Roman"/>
          <w:i/>
        </w:rPr>
        <w:t>that week</w:t>
      </w:r>
      <w:r w:rsidR="0067283A">
        <w:rPr>
          <w:rFonts w:ascii="Times New Roman" w:hAnsi="Times New Roman" w:cs="Times New Roman"/>
        </w:rPr>
        <w:t xml:space="preserve">.  Therefore, you are expected to have the readings completed previous to that class.  </w:t>
      </w:r>
    </w:p>
    <w:p w14:paraId="2413DC08" w14:textId="77777777" w:rsidR="00FD2585" w:rsidRDefault="00FD2585" w:rsidP="00504BC2">
      <w:pPr>
        <w:jc w:val="both"/>
        <w:rPr>
          <w:rFonts w:ascii="Times New Roman" w:hAnsi="Times New Roman" w:cs="Times New Roman"/>
        </w:rPr>
      </w:pPr>
    </w:p>
    <w:p w14:paraId="79318125" w14:textId="77777777" w:rsidR="00607A68" w:rsidRDefault="00607A68" w:rsidP="00504BC2">
      <w:pPr>
        <w:jc w:val="both"/>
        <w:rPr>
          <w:rFonts w:ascii="Times New Roman" w:hAnsi="Times New Roman" w:cs="Times New Roman"/>
        </w:rPr>
      </w:pPr>
    </w:p>
    <w:p w14:paraId="35F66D66" w14:textId="43E063C5" w:rsidR="00E7641D" w:rsidRPr="005F3821" w:rsidRDefault="00E7641D" w:rsidP="005F3821">
      <w:pPr>
        <w:jc w:val="both"/>
        <w:rPr>
          <w:rFonts w:ascii="Times New Roman" w:hAnsi="Times New Roman" w:cs="Times New Roman"/>
          <w:i/>
        </w:rPr>
      </w:pPr>
      <w:r w:rsidRPr="00E84D0E">
        <w:rPr>
          <w:rFonts w:ascii="Times New Roman" w:hAnsi="Times New Roman" w:cs="Times New Roman"/>
          <w:i/>
        </w:rPr>
        <w:lastRenderedPageBreak/>
        <w:t xml:space="preserve">This syllabus is not a binding legal contract. </w:t>
      </w:r>
      <w:r w:rsidR="00607A68" w:rsidRPr="00E84D0E">
        <w:rPr>
          <w:rFonts w:ascii="Times New Roman" w:hAnsi="Times New Roman" w:cs="Times New Roman"/>
          <w:i/>
        </w:rPr>
        <w:t>The instructor may modify it</w:t>
      </w:r>
      <w:r w:rsidRPr="00E84D0E">
        <w:rPr>
          <w:rFonts w:ascii="Times New Roman" w:hAnsi="Times New Roman" w:cs="Times New Roman"/>
          <w:i/>
        </w:rPr>
        <w:t xml:space="preserve"> when the student is given reasonable notice of the modification.</w:t>
      </w:r>
      <w:r w:rsidR="009C2240" w:rsidRPr="00E84D0E">
        <w:rPr>
          <w:rFonts w:ascii="Times New Roman" w:hAnsi="Times New Roman" w:cs="Times New Roman"/>
          <w:i/>
        </w:rPr>
        <w:t xml:space="preserve">  All changes will be announced in class and on Canvas.</w:t>
      </w:r>
    </w:p>
    <w:sectPr w:rsidR="00E7641D" w:rsidRPr="005F3821" w:rsidSect="00DE0DB2">
      <w:headerReference w:type="default" r:id="rId11"/>
      <w:pgSz w:w="12240" w:h="15840"/>
      <w:pgMar w:top="1008"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C3B0F" w14:textId="77777777" w:rsidR="006D4BB7" w:rsidRDefault="006D4BB7" w:rsidP="00DE0DB2">
      <w:r>
        <w:separator/>
      </w:r>
    </w:p>
  </w:endnote>
  <w:endnote w:type="continuationSeparator" w:id="0">
    <w:p w14:paraId="78D5DF5E" w14:textId="77777777" w:rsidR="006D4BB7" w:rsidRDefault="006D4BB7" w:rsidP="00DE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82A21" w14:textId="77777777" w:rsidR="006D4BB7" w:rsidRDefault="006D4BB7" w:rsidP="00DE0DB2">
      <w:r>
        <w:separator/>
      </w:r>
    </w:p>
  </w:footnote>
  <w:footnote w:type="continuationSeparator" w:id="0">
    <w:p w14:paraId="2844E414" w14:textId="77777777" w:rsidR="006D4BB7" w:rsidRDefault="006D4BB7" w:rsidP="00DE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AFC8D" w14:textId="647B0C40" w:rsidR="006D4BB7" w:rsidRDefault="006D4BB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8B5"/>
    <w:multiLevelType w:val="hybridMultilevel"/>
    <w:tmpl w:val="0E24FC62"/>
    <w:lvl w:ilvl="0" w:tplc="0EECC9C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9C586F"/>
    <w:multiLevelType w:val="hybridMultilevel"/>
    <w:tmpl w:val="AF0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F707E"/>
    <w:multiLevelType w:val="hybridMultilevel"/>
    <w:tmpl w:val="BBCE75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639F6"/>
    <w:multiLevelType w:val="hybridMultilevel"/>
    <w:tmpl w:val="A18CE7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06FF2"/>
    <w:multiLevelType w:val="hybridMultilevel"/>
    <w:tmpl w:val="D650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B7D62"/>
    <w:multiLevelType w:val="hybridMultilevel"/>
    <w:tmpl w:val="726C353A"/>
    <w:lvl w:ilvl="0" w:tplc="397CC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327E7"/>
    <w:multiLevelType w:val="hybridMultilevel"/>
    <w:tmpl w:val="BB402DBE"/>
    <w:lvl w:ilvl="0" w:tplc="E6FABE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5"/>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7D"/>
    <w:rsid w:val="0001079B"/>
    <w:rsid w:val="000345B1"/>
    <w:rsid w:val="00036C6C"/>
    <w:rsid w:val="000551F5"/>
    <w:rsid w:val="00070C99"/>
    <w:rsid w:val="000742C6"/>
    <w:rsid w:val="00074FFE"/>
    <w:rsid w:val="000A41F3"/>
    <w:rsid w:val="000F5437"/>
    <w:rsid w:val="001038A2"/>
    <w:rsid w:val="00151F26"/>
    <w:rsid w:val="00160F48"/>
    <w:rsid w:val="00174DDA"/>
    <w:rsid w:val="001D6C42"/>
    <w:rsid w:val="001E2AEF"/>
    <w:rsid w:val="00202460"/>
    <w:rsid w:val="00231F68"/>
    <w:rsid w:val="0031263D"/>
    <w:rsid w:val="00313936"/>
    <w:rsid w:val="0038452D"/>
    <w:rsid w:val="00393B54"/>
    <w:rsid w:val="003D5269"/>
    <w:rsid w:val="00412CF7"/>
    <w:rsid w:val="004150BE"/>
    <w:rsid w:val="0042771D"/>
    <w:rsid w:val="004315C8"/>
    <w:rsid w:val="004C2BC3"/>
    <w:rsid w:val="00504BC2"/>
    <w:rsid w:val="005055BB"/>
    <w:rsid w:val="00513029"/>
    <w:rsid w:val="00570359"/>
    <w:rsid w:val="00591263"/>
    <w:rsid w:val="005A0489"/>
    <w:rsid w:val="005C3B25"/>
    <w:rsid w:val="005F3821"/>
    <w:rsid w:val="00607A68"/>
    <w:rsid w:val="00626D46"/>
    <w:rsid w:val="0067283A"/>
    <w:rsid w:val="006B5E4D"/>
    <w:rsid w:val="006D4BB7"/>
    <w:rsid w:val="00713BB5"/>
    <w:rsid w:val="00747CA6"/>
    <w:rsid w:val="00772F7D"/>
    <w:rsid w:val="007D707B"/>
    <w:rsid w:val="0081286C"/>
    <w:rsid w:val="00821834"/>
    <w:rsid w:val="008B507B"/>
    <w:rsid w:val="008C7117"/>
    <w:rsid w:val="00905113"/>
    <w:rsid w:val="00923484"/>
    <w:rsid w:val="009773E6"/>
    <w:rsid w:val="009972FE"/>
    <w:rsid w:val="009C2240"/>
    <w:rsid w:val="00A216D6"/>
    <w:rsid w:val="00A2533B"/>
    <w:rsid w:val="00A7730F"/>
    <w:rsid w:val="00A9475E"/>
    <w:rsid w:val="00A96743"/>
    <w:rsid w:val="00AD5CAA"/>
    <w:rsid w:val="00AD71BC"/>
    <w:rsid w:val="00AF3690"/>
    <w:rsid w:val="00B846EB"/>
    <w:rsid w:val="00C0732B"/>
    <w:rsid w:val="00C2129E"/>
    <w:rsid w:val="00C25D3C"/>
    <w:rsid w:val="00C600E4"/>
    <w:rsid w:val="00CA48E4"/>
    <w:rsid w:val="00CA7B3D"/>
    <w:rsid w:val="00D36DB4"/>
    <w:rsid w:val="00DB28E9"/>
    <w:rsid w:val="00DE0DB2"/>
    <w:rsid w:val="00E02306"/>
    <w:rsid w:val="00E65826"/>
    <w:rsid w:val="00E65D39"/>
    <w:rsid w:val="00E7641D"/>
    <w:rsid w:val="00E77E6E"/>
    <w:rsid w:val="00E84D0E"/>
    <w:rsid w:val="00EC7973"/>
    <w:rsid w:val="00FC1253"/>
    <w:rsid w:val="00FD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05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F7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2F7D"/>
    <w:rPr>
      <w:rFonts w:ascii="Lucida Grande" w:hAnsi="Lucida Grande"/>
      <w:sz w:val="18"/>
      <w:szCs w:val="18"/>
    </w:rPr>
  </w:style>
  <w:style w:type="character" w:styleId="Hyperlink">
    <w:name w:val="Hyperlink"/>
    <w:basedOn w:val="DefaultParagraphFont"/>
    <w:uiPriority w:val="99"/>
    <w:unhideWhenUsed/>
    <w:rsid w:val="00AD71BC"/>
    <w:rPr>
      <w:color w:val="0000FF" w:themeColor="hyperlink"/>
      <w:u w:val="single"/>
    </w:rPr>
  </w:style>
  <w:style w:type="paragraph" w:styleId="ListParagraph">
    <w:name w:val="List Paragraph"/>
    <w:basedOn w:val="Normal"/>
    <w:uiPriority w:val="34"/>
    <w:qFormat/>
    <w:rsid w:val="00AD71BC"/>
    <w:pPr>
      <w:ind w:left="720"/>
      <w:contextualSpacing/>
    </w:pPr>
  </w:style>
  <w:style w:type="character" w:styleId="FollowedHyperlink">
    <w:name w:val="FollowedHyperlink"/>
    <w:basedOn w:val="DefaultParagraphFont"/>
    <w:uiPriority w:val="99"/>
    <w:semiHidden/>
    <w:unhideWhenUsed/>
    <w:rsid w:val="00074FFE"/>
    <w:rPr>
      <w:color w:val="800080" w:themeColor="followedHyperlink"/>
      <w:u w:val="single"/>
    </w:rPr>
  </w:style>
  <w:style w:type="table" w:styleId="TableGrid">
    <w:name w:val="Table Grid"/>
    <w:basedOn w:val="TableNormal"/>
    <w:uiPriority w:val="59"/>
    <w:rsid w:val="0007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DB2"/>
    <w:pPr>
      <w:tabs>
        <w:tab w:val="center" w:pos="4320"/>
        <w:tab w:val="right" w:pos="8640"/>
      </w:tabs>
    </w:pPr>
  </w:style>
  <w:style w:type="character" w:customStyle="1" w:styleId="HeaderChar">
    <w:name w:val="Header Char"/>
    <w:basedOn w:val="DefaultParagraphFont"/>
    <w:link w:val="Header"/>
    <w:uiPriority w:val="99"/>
    <w:rsid w:val="00DE0DB2"/>
  </w:style>
  <w:style w:type="paragraph" w:styleId="Footer">
    <w:name w:val="footer"/>
    <w:basedOn w:val="Normal"/>
    <w:link w:val="FooterChar"/>
    <w:uiPriority w:val="99"/>
    <w:unhideWhenUsed/>
    <w:rsid w:val="00DE0DB2"/>
    <w:pPr>
      <w:tabs>
        <w:tab w:val="center" w:pos="4320"/>
        <w:tab w:val="right" w:pos="8640"/>
      </w:tabs>
    </w:pPr>
  </w:style>
  <w:style w:type="character" w:customStyle="1" w:styleId="FooterChar">
    <w:name w:val="Footer Char"/>
    <w:basedOn w:val="DefaultParagraphFont"/>
    <w:link w:val="Footer"/>
    <w:uiPriority w:val="99"/>
    <w:rsid w:val="00DE0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F7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2F7D"/>
    <w:rPr>
      <w:rFonts w:ascii="Lucida Grande" w:hAnsi="Lucida Grande"/>
      <w:sz w:val="18"/>
      <w:szCs w:val="18"/>
    </w:rPr>
  </w:style>
  <w:style w:type="character" w:styleId="Hyperlink">
    <w:name w:val="Hyperlink"/>
    <w:basedOn w:val="DefaultParagraphFont"/>
    <w:uiPriority w:val="99"/>
    <w:unhideWhenUsed/>
    <w:rsid w:val="00AD71BC"/>
    <w:rPr>
      <w:color w:val="0000FF" w:themeColor="hyperlink"/>
      <w:u w:val="single"/>
    </w:rPr>
  </w:style>
  <w:style w:type="paragraph" w:styleId="ListParagraph">
    <w:name w:val="List Paragraph"/>
    <w:basedOn w:val="Normal"/>
    <w:uiPriority w:val="34"/>
    <w:qFormat/>
    <w:rsid w:val="00AD71BC"/>
    <w:pPr>
      <w:ind w:left="720"/>
      <w:contextualSpacing/>
    </w:pPr>
  </w:style>
  <w:style w:type="character" w:styleId="FollowedHyperlink">
    <w:name w:val="FollowedHyperlink"/>
    <w:basedOn w:val="DefaultParagraphFont"/>
    <w:uiPriority w:val="99"/>
    <w:semiHidden/>
    <w:unhideWhenUsed/>
    <w:rsid w:val="00074FFE"/>
    <w:rPr>
      <w:color w:val="800080" w:themeColor="followedHyperlink"/>
      <w:u w:val="single"/>
    </w:rPr>
  </w:style>
  <w:style w:type="table" w:styleId="TableGrid">
    <w:name w:val="Table Grid"/>
    <w:basedOn w:val="TableNormal"/>
    <w:uiPriority w:val="59"/>
    <w:rsid w:val="0007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DB2"/>
    <w:pPr>
      <w:tabs>
        <w:tab w:val="center" w:pos="4320"/>
        <w:tab w:val="right" w:pos="8640"/>
      </w:tabs>
    </w:pPr>
  </w:style>
  <w:style w:type="character" w:customStyle="1" w:styleId="HeaderChar">
    <w:name w:val="Header Char"/>
    <w:basedOn w:val="DefaultParagraphFont"/>
    <w:link w:val="Header"/>
    <w:uiPriority w:val="99"/>
    <w:rsid w:val="00DE0DB2"/>
  </w:style>
  <w:style w:type="paragraph" w:styleId="Footer">
    <w:name w:val="footer"/>
    <w:basedOn w:val="Normal"/>
    <w:link w:val="FooterChar"/>
    <w:uiPriority w:val="99"/>
    <w:unhideWhenUsed/>
    <w:rsid w:val="00DE0DB2"/>
    <w:pPr>
      <w:tabs>
        <w:tab w:val="center" w:pos="4320"/>
        <w:tab w:val="right" w:pos="8640"/>
      </w:tabs>
    </w:pPr>
  </w:style>
  <w:style w:type="character" w:customStyle="1" w:styleId="FooterChar">
    <w:name w:val="Footer Char"/>
    <w:basedOn w:val="DefaultParagraphFont"/>
    <w:link w:val="Footer"/>
    <w:uiPriority w:val="99"/>
    <w:rsid w:val="00DE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7652">
      <w:bodyDiv w:val="1"/>
      <w:marLeft w:val="0"/>
      <w:marRight w:val="0"/>
      <w:marTop w:val="0"/>
      <w:marBottom w:val="0"/>
      <w:divBdr>
        <w:top w:val="none" w:sz="0" w:space="0" w:color="auto"/>
        <w:left w:val="none" w:sz="0" w:space="0" w:color="auto"/>
        <w:bottom w:val="none" w:sz="0" w:space="0" w:color="auto"/>
        <w:right w:val="none" w:sz="0" w:space="0" w:color="auto"/>
      </w:divBdr>
    </w:div>
    <w:div w:id="206995230">
      <w:bodyDiv w:val="1"/>
      <w:marLeft w:val="0"/>
      <w:marRight w:val="0"/>
      <w:marTop w:val="0"/>
      <w:marBottom w:val="0"/>
      <w:divBdr>
        <w:top w:val="none" w:sz="0" w:space="0" w:color="auto"/>
        <w:left w:val="none" w:sz="0" w:space="0" w:color="auto"/>
        <w:bottom w:val="none" w:sz="0" w:space="0" w:color="auto"/>
        <w:right w:val="none" w:sz="0" w:space="0" w:color="auto"/>
      </w:divBdr>
    </w:div>
    <w:div w:id="229197556">
      <w:bodyDiv w:val="1"/>
      <w:marLeft w:val="0"/>
      <w:marRight w:val="0"/>
      <w:marTop w:val="0"/>
      <w:marBottom w:val="0"/>
      <w:divBdr>
        <w:top w:val="none" w:sz="0" w:space="0" w:color="auto"/>
        <w:left w:val="none" w:sz="0" w:space="0" w:color="auto"/>
        <w:bottom w:val="none" w:sz="0" w:space="0" w:color="auto"/>
        <w:right w:val="none" w:sz="0" w:space="0" w:color="auto"/>
      </w:divBdr>
    </w:div>
    <w:div w:id="248470422">
      <w:bodyDiv w:val="1"/>
      <w:marLeft w:val="0"/>
      <w:marRight w:val="0"/>
      <w:marTop w:val="0"/>
      <w:marBottom w:val="0"/>
      <w:divBdr>
        <w:top w:val="none" w:sz="0" w:space="0" w:color="auto"/>
        <w:left w:val="none" w:sz="0" w:space="0" w:color="auto"/>
        <w:bottom w:val="none" w:sz="0" w:space="0" w:color="auto"/>
        <w:right w:val="none" w:sz="0" w:space="0" w:color="auto"/>
      </w:divBdr>
    </w:div>
    <w:div w:id="398750741">
      <w:bodyDiv w:val="1"/>
      <w:marLeft w:val="0"/>
      <w:marRight w:val="0"/>
      <w:marTop w:val="0"/>
      <w:marBottom w:val="0"/>
      <w:divBdr>
        <w:top w:val="none" w:sz="0" w:space="0" w:color="auto"/>
        <w:left w:val="none" w:sz="0" w:space="0" w:color="auto"/>
        <w:bottom w:val="none" w:sz="0" w:space="0" w:color="auto"/>
        <w:right w:val="none" w:sz="0" w:space="0" w:color="auto"/>
      </w:divBdr>
    </w:div>
    <w:div w:id="891423591">
      <w:bodyDiv w:val="1"/>
      <w:marLeft w:val="0"/>
      <w:marRight w:val="0"/>
      <w:marTop w:val="0"/>
      <w:marBottom w:val="0"/>
      <w:divBdr>
        <w:top w:val="none" w:sz="0" w:space="0" w:color="auto"/>
        <w:left w:val="none" w:sz="0" w:space="0" w:color="auto"/>
        <w:bottom w:val="none" w:sz="0" w:space="0" w:color="auto"/>
        <w:right w:val="none" w:sz="0" w:space="0" w:color="auto"/>
      </w:divBdr>
    </w:div>
    <w:div w:id="945816490">
      <w:bodyDiv w:val="1"/>
      <w:marLeft w:val="0"/>
      <w:marRight w:val="0"/>
      <w:marTop w:val="0"/>
      <w:marBottom w:val="0"/>
      <w:divBdr>
        <w:top w:val="none" w:sz="0" w:space="0" w:color="auto"/>
        <w:left w:val="none" w:sz="0" w:space="0" w:color="auto"/>
        <w:bottom w:val="none" w:sz="0" w:space="0" w:color="auto"/>
        <w:right w:val="none" w:sz="0" w:space="0" w:color="auto"/>
      </w:divBdr>
    </w:div>
    <w:div w:id="975528541">
      <w:bodyDiv w:val="1"/>
      <w:marLeft w:val="0"/>
      <w:marRight w:val="0"/>
      <w:marTop w:val="0"/>
      <w:marBottom w:val="0"/>
      <w:divBdr>
        <w:top w:val="none" w:sz="0" w:space="0" w:color="auto"/>
        <w:left w:val="none" w:sz="0" w:space="0" w:color="auto"/>
        <w:bottom w:val="none" w:sz="0" w:space="0" w:color="auto"/>
        <w:right w:val="none" w:sz="0" w:space="0" w:color="auto"/>
      </w:divBdr>
    </w:div>
    <w:div w:id="1255237803">
      <w:bodyDiv w:val="1"/>
      <w:marLeft w:val="0"/>
      <w:marRight w:val="0"/>
      <w:marTop w:val="0"/>
      <w:marBottom w:val="0"/>
      <w:divBdr>
        <w:top w:val="none" w:sz="0" w:space="0" w:color="auto"/>
        <w:left w:val="none" w:sz="0" w:space="0" w:color="auto"/>
        <w:bottom w:val="none" w:sz="0" w:space="0" w:color="auto"/>
        <w:right w:val="none" w:sz="0" w:space="0" w:color="auto"/>
      </w:divBdr>
    </w:div>
    <w:div w:id="1292397343">
      <w:bodyDiv w:val="1"/>
      <w:marLeft w:val="0"/>
      <w:marRight w:val="0"/>
      <w:marTop w:val="0"/>
      <w:marBottom w:val="0"/>
      <w:divBdr>
        <w:top w:val="none" w:sz="0" w:space="0" w:color="auto"/>
        <w:left w:val="none" w:sz="0" w:space="0" w:color="auto"/>
        <w:bottom w:val="none" w:sz="0" w:space="0" w:color="auto"/>
        <w:right w:val="none" w:sz="0" w:space="0" w:color="auto"/>
      </w:divBdr>
    </w:div>
    <w:div w:id="1405647150">
      <w:bodyDiv w:val="1"/>
      <w:marLeft w:val="0"/>
      <w:marRight w:val="0"/>
      <w:marTop w:val="0"/>
      <w:marBottom w:val="0"/>
      <w:divBdr>
        <w:top w:val="none" w:sz="0" w:space="0" w:color="auto"/>
        <w:left w:val="none" w:sz="0" w:space="0" w:color="auto"/>
        <w:bottom w:val="none" w:sz="0" w:space="0" w:color="auto"/>
        <w:right w:val="none" w:sz="0" w:space="0" w:color="auto"/>
      </w:divBdr>
    </w:div>
    <w:div w:id="1654335366">
      <w:bodyDiv w:val="1"/>
      <w:marLeft w:val="0"/>
      <w:marRight w:val="0"/>
      <w:marTop w:val="0"/>
      <w:marBottom w:val="0"/>
      <w:divBdr>
        <w:top w:val="none" w:sz="0" w:space="0" w:color="auto"/>
        <w:left w:val="none" w:sz="0" w:space="0" w:color="auto"/>
        <w:bottom w:val="none" w:sz="0" w:space="0" w:color="auto"/>
        <w:right w:val="none" w:sz="0" w:space="0" w:color="auto"/>
      </w:divBdr>
    </w:div>
    <w:div w:id="18662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cquelineAStrenio@gmail.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082B-6FB8-4966-B975-5E13CBD9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Strenio</dc:creator>
  <cp:lastModifiedBy>u0742807</cp:lastModifiedBy>
  <cp:revision>2</cp:revision>
  <cp:lastPrinted>2013-09-26T18:12:00Z</cp:lastPrinted>
  <dcterms:created xsi:type="dcterms:W3CDTF">2013-09-26T18:13:00Z</dcterms:created>
  <dcterms:modified xsi:type="dcterms:W3CDTF">2013-09-26T18:13:00Z</dcterms:modified>
</cp:coreProperties>
</file>